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396A8E" w14:textId="77777777" w:rsidR="005A4EDA" w:rsidRDefault="005A4EDA"/>
    <w:p w14:paraId="1C2B6DBB" w14:textId="77777777" w:rsidR="005A4EDA" w:rsidRDefault="005A4EDA"/>
    <w:p w14:paraId="087E8ED3" w14:textId="10302D29" w:rsidR="005A4EDA" w:rsidRDefault="005A4EDA" w:rsidP="005A4EDA">
      <w:pPr>
        <w:jc w:val="right"/>
      </w:pPr>
      <w:r>
        <w:t>APPENDIX 7</w:t>
      </w:r>
      <w:r w:rsidR="00AB2BDD">
        <w:t>A</w:t>
      </w:r>
    </w:p>
    <w:p w14:paraId="6908156C" w14:textId="74DFE4D6" w:rsidR="005A4EDA" w:rsidRPr="005A4EDA" w:rsidRDefault="005A4EDA" w:rsidP="005A4EDA">
      <w:pPr>
        <w:jc w:val="center"/>
      </w:pPr>
      <w:r>
        <w:rPr>
          <w:noProof/>
          <w:lang w:eastAsia="en-GB"/>
        </w:rPr>
        <w:drawing>
          <wp:inline distT="0" distB="0" distL="0" distR="0" wp14:anchorId="437C1480" wp14:editId="76581CC0">
            <wp:extent cx="3932555" cy="1542359"/>
            <wp:effectExtent l="0" t="0" r="0" b="1270"/>
            <wp:docPr id="1734574339" name="Picture 173457433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25057" b="23144"/>
                    <a:stretch/>
                  </pic:blipFill>
                  <pic:spPr bwMode="auto">
                    <a:xfrm>
                      <a:off x="0" y="0"/>
                      <a:ext cx="4558380" cy="1787809"/>
                    </a:xfrm>
                    <a:prstGeom prst="rect">
                      <a:avLst/>
                    </a:prstGeom>
                    <a:noFill/>
                    <a:ln>
                      <a:noFill/>
                    </a:ln>
                    <a:extLst>
                      <a:ext uri="{53640926-AAD7-44D8-BBD7-CCE9431645EC}">
                        <a14:shadowObscured xmlns:a14="http://schemas.microsoft.com/office/drawing/2010/main"/>
                      </a:ext>
                    </a:extLst>
                  </pic:spPr>
                </pic:pic>
              </a:graphicData>
            </a:graphic>
          </wp:inline>
        </w:drawing>
      </w:r>
    </w:p>
    <w:p w14:paraId="0290AAE0" w14:textId="77777777" w:rsidR="00261EA4" w:rsidRPr="005A4EDA" w:rsidRDefault="00261EA4" w:rsidP="00261EA4">
      <w:pPr>
        <w:jc w:val="center"/>
        <w:rPr>
          <w:b/>
          <w:bCs/>
          <w:sz w:val="40"/>
          <w:szCs w:val="40"/>
        </w:rPr>
      </w:pPr>
      <w:r>
        <w:rPr>
          <w:b/>
          <w:bCs/>
          <w:sz w:val="40"/>
          <w:szCs w:val="40"/>
        </w:rPr>
        <w:t>Solar PV &amp; Solar Thermal</w:t>
      </w:r>
      <w:r w:rsidRPr="005A4EDA">
        <w:rPr>
          <w:b/>
          <w:bCs/>
          <w:sz w:val="40"/>
          <w:szCs w:val="40"/>
        </w:rPr>
        <w:t xml:space="preserve"> Procurement 202</w:t>
      </w:r>
      <w:r>
        <w:rPr>
          <w:b/>
          <w:bCs/>
          <w:sz w:val="40"/>
          <w:szCs w:val="40"/>
        </w:rPr>
        <w:t>4</w:t>
      </w:r>
    </w:p>
    <w:p w14:paraId="02F80834" w14:textId="77777777" w:rsidR="00261EA4" w:rsidRDefault="00261EA4" w:rsidP="00261EA4">
      <w:pPr>
        <w:jc w:val="center"/>
        <w:rPr>
          <w:b/>
          <w:bCs/>
          <w:sz w:val="40"/>
          <w:szCs w:val="40"/>
        </w:rPr>
      </w:pPr>
      <w:r w:rsidRPr="005A4EDA">
        <w:rPr>
          <w:b/>
          <w:bCs/>
          <w:sz w:val="40"/>
          <w:szCs w:val="40"/>
        </w:rPr>
        <w:t xml:space="preserve">Procurement for the supply, installation, replacement, servicing and maintenance of </w:t>
      </w:r>
      <w:r>
        <w:rPr>
          <w:b/>
          <w:bCs/>
          <w:sz w:val="40"/>
          <w:szCs w:val="40"/>
        </w:rPr>
        <w:t>Solar PV &amp; Solar Thermal equipment.</w:t>
      </w:r>
    </w:p>
    <w:p w14:paraId="6E7455A8" w14:textId="77777777" w:rsidR="007957CE" w:rsidRPr="005A4EDA" w:rsidRDefault="007957CE" w:rsidP="00261EA4">
      <w:pPr>
        <w:jc w:val="center"/>
        <w:rPr>
          <w:b/>
          <w:bCs/>
          <w:sz w:val="40"/>
          <w:szCs w:val="40"/>
        </w:rPr>
      </w:pPr>
    </w:p>
    <w:p w14:paraId="15DA77CB" w14:textId="77777777" w:rsidR="007957CE" w:rsidRPr="00DE7211" w:rsidRDefault="007957CE" w:rsidP="007957CE">
      <w:pPr>
        <w:jc w:val="center"/>
        <w:rPr>
          <w:b/>
          <w:bCs/>
          <w:sz w:val="40"/>
          <w:szCs w:val="40"/>
        </w:rPr>
      </w:pPr>
      <w:r w:rsidRPr="00DE7211">
        <w:rPr>
          <w:b/>
          <w:bCs/>
          <w:sz w:val="40"/>
          <w:szCs w:val="40"/>
        </w:rPr>
        <w:t>Date for Return of Tenders 13:00 hrs on Monday 27</w:t>
      </w:r>
      <w:r w:rsidRPr="00DE7211">
        <w:rPr>
          <w:b/>
          <w:bCs/>
          <w:sz w:val="40"/>
          <w:szCs w:val="40"/>
          <w:vertAlign w:val="superscript"/>
        </w:rPr>
        <w:t>th</w:t>
      </w:r>
      <w:r w:rsidRPr="00DE7211">
        <w:rPr>
          <w:b/>
          <w:bCs/>
          <w:sz w:val="40"/>
          <w:szCs w:val="40"/>
        </w:rPr>
        <w:t xml:space="preserve"> January 2025</w:t>
      </w:r>
    </w:p>
    <w:p w14:paraId="5C7C8F7E" w14:textId="77777777" w:rsidR="00261EA4" w:rsidRDefault="00261EA4" w:rsidP="005A4EDA">
      <w:pPr>
        <w:jc w:val="center"/>
        <w:rPr>
          <w:b/>
          <w:bCs/>
          <w:color w:val="FF0000"/>
          <w:sz w:val="40"/>
          <w:szCs w:val="40"/>
        </w:rPr>
      </w:pPr>
    </w:p>
    <w:p w14:paraId="71A9B93C" w14:textId="77777777" w:rsidR="00261EA4" w:rsidRDefault="00261EA4" w:rsidP="005A4EDA">
      <w:pPr>
        <w:jc w:val="center"/>
        <w:rPr>
          <w:b/>
          <w:bCs/>
          <w:color w:val="FF0000"/>
          <w:sz w:val="40"/>
          <w:szCs w:val="40"/>
        </w:rPr>
      </w:pPr>
    </w:p>
    <w:p w14:paraId="497B4E67" w14:textId="77777777" w:rsidR="00261EA4" w:rsidRDefault="00261EA4" w:rsidP="005A4EDA">
      <w:pPr>
        <w:jc w:val="center"/>
        <w:rPr>
          <w:b/>
          <w:bCs/>
          <w:color w:val="FF0000"/>
          <w:sz w:val="40"/>
          <w:szCs w:val="40"/>
        </w:rPr>
      </w:pPr>
    </w:p>
    <w:p w14:paraId="1129B4B7" w14:textId="77777777" w:rsidR="00261EA4" w:rsidRDefault="00261EA4" w:rsidP="005A4EDA">
      <w:pPr>
        <w:jc w:val="center"/>
        <w:rPr>
          <w:b/>
          <w:bCs/>
          <w:color w:val="FF0000"/>
          <w:sz w:val="40"/>
          <w:szCs w:val="40"/>
        </w:rPr>
      </w:pPr>
    </w:p>
    <w:p w14:paraId="7EB8EBE3" w14:textId="77777777" w:rsidR="00261EA4" w:rsidRDefault="00261EA4" w:rsidP="005A4EDA">
      <w:pPr>
        <w:jc w:val="center"/>
        <w:rPr>
          <w:b/>
          <w:bCs/>
          <w:color w:val="FF0000"/>
          <w:sz w:val="40"/>
          <w:szCs w:val="40"/>
        </w:rPr>
      </w:pPr>
    </w:p>
    <w:p w14:paraId="4CF0268F" w14:textId="77777777" w:rsidR="00261EA4" w:rsidRDefault="00261EA4" w:rsidP="005A4EDA">
      <w:pPr>
        <w:jc w:val="center"/>
        <w:rPr>
          <w:b/>
          <w:bCs/>
          <w:color w:val="FF0000"/>
          <w:sz w:val="40"/>
          <w:szCs w:val="40"/>
        </w:rPr>
      </w:pPr>
    </w:p>
    <w:p w14:paraId="1B7CDB4A" w14:textId="77777777" w:rsidR="00261EA4" w:rsidRDefault="00261EA4" w:rsidP="005A4EDA">
      <w:pPr>
        <w:jc w:val="center"/>
        <w:rPr>
          <w:b/>
          <w:bCs/>
          <w:color w:val="FF0000"/>
          <w:sz w:val="40"/>
          <w:szCs w:val="40"/>
        </w:rPr>
      </w:pPr>
    </w:p>
    <w:p w14:paraId="2651A37A" w14:textId="77777777" w:rsidR="00261EA4" w:rsidRDefault="00261EA4" w:rsidP="005A4EDA">
      <w:pPr>
        <w:jc w:val="center"/>
        <w:rPr>
          <w:b/>
          <w:bCs/>
          <w:color w:val="FF0000"/>
          <w:sz w:val="40"/>
          <w:szCs w:val="40"/>
        </w:rPr>
      </w:pPr>
    </w:p>
    <w:p w14:paraId="456E6F56" w14:textId="23D484CE" w:rsidR="00C016C2" w:rsidRDefault="005A4EDA">
      <w:pPr>
        <w:rPr>
          <w:b/>
          <w:bCs/>
        </w:rPr>
      </w:pPr>
      <w:r>
        <w:rPr>
          <w:b/>
          <w:bCs/>
        </w:rPr>
        <w:lastRenderedPageBreak/>
        <w:t xml:space="preserve">SECTION </w:t>
      </w:r>
      <w:r w:rsidR="00C016C2">
        <w:rPr>
          <w:b/>
          <w:bCs/>
        </w:rPr>
        <w:t xml:space="preserve">1 </w:t>
      </w:r>
      <w:r w:rsidR="003F6628">
        <w:rPr>
          <w:b/>
          <w:bCs/>
        </w:rPr>
        <w:t>–</w:t>
      </w:r>
      <w:r w:rsidRPr="00C016C2">
        <w:rPr>
          <w:b/>
          <w:bCs/>
        </w:rPr>
        <w:t xml:space="preserve"> I</w:t>
      </w:r>
      <w:r w:rsidR="00C016C2">
        <w:rPr>
          <w:b/>
          <w:bCs/>
        </w:rPr>
        <w:t>NTRODUCTION</w:t>
      </w:r>
    </w:p>
    <w:p w14:paraId="6BE6C064" w14:textId="2333A9B8" w:rsidR="003F6628" w:rsidRDefault="003F6628" w:rsidP="00261EA4">
      <w:r>
        <w:t>1.1</w:t>
      </w:r>
      <w:r>
        <w:tab/>
        <w:t>This document sets out the specification for delivery of the following Building Works</w:t>
      </w:r>
      <w:r w:rsidR="00261EA4">
        <w:t xml:space="preserve">; Solar PV &amp; Solar Thermal. </w:t>
      </w:r>
    </w:p>
    <w:p w14:paraId="065DE179" w14:textId="6751B394" w:rsidR="003F6628" w:rsidRDefault="005A4EDA">
      <w:pPr>
        <w:rPr>
          <w:b/>
          <w:bCs/>
        </w:rPr>
      </w:pPr>
      <w:r w:rsidRPr="00C016C2">
        <w:rPr>
          <w:b/>
          <w:bCs/>
        </w:rPr>
        <w:t>S</w:t>
      </w:r>
      <w:r w:rsidR="00C016C2">
        <w:rPr>
          <w:b/>
          <w:bCs/>
        </w:rPr>
        <w:t xml:space="preserve">ECTION </w:t>
      </w:r>
      <w:r w:rsidRPr="00C016C2">
        <w:rPr>
          <w:b/>
          <w:bCs/>
        </w:rPr>
        <w:t xml:space="preserve"> 2 –</w:t>
      </w:r>
      <w:r w:rsidR="00C016C2">
        <w:rPr>
          <w:b/>
          <w:bCs/>
        </w:rPr>
        <w:t xml:space="preserve"> </w:t>
      </w:r>
      <w:r w:rsidR="003F6628">
        <w:rPr>
          <w:b/>
          <w:bCs/>
        </w:rPr>
        <w:t>GENERAL PRELIMINARIES</w:t>
      </w:r>
    </w:p>
    <w:p w14:paraId="53831B94" w14:textId="62B8275A" w:rsidR="00C016C2" w:rsidRDefault="003F6628">
      <w:r w:rsidRPr="003F6628">
        <w:t>2.1</w:t>
      </w:r>
      <w:r>
        <w:rPr>
          <w:b/>
          <w:bCs/>
        </w:rPr>
        <w:t xml:space="preserve"> </w:t>
      </w:r>
      <w:r>
        <w:rPr>
          <w:b/>
          <w:bCs/>
        </w:rPr>
        <w:tab/>
      </w:r>
      <w:r w:rsidRPr="003F6628">
        <w:t>DELIVERY OF BUILDING WORKS</w:t>
      </w:r>
    </w:p>
    <w:p w14:paraId="6034669A" w14:textId="0F974BB0" w:rsidR="003F6628" w:rsidRDefault="003F6628" w:rsidP="003F6628">
      <w:pPr>
        <w:ind w:left="720" w:hanging="720"/>
        <w:rPr>
          <w:b/>
          <w:bCs/>
        </w:rPr>
      </w:pPr>
      <w:r>
        <w:t xml:space="preserve">2.1.1 </w:t>
      </w:r>
      <w:r>
        <w:tab/>
        <w:t>The Contractor is deemed to have acquainted and satisfied itself with all conditions likely to affect the delivery of the works required, including the types and locations of installations and works, as no claim by the Contractor for additional payment shall be allowed on the grounds of any misunderstanding, or ignorance due to lack of knowledge of local conditions, regulations or requirements under which the works are to be executed.</w:t>
      </w:r>
    </w:p>
    <w:p w14:paraId="2EAA38D2" w14:textId="2521182C" w:rsidR="00C016C2" w:rsidRDefault="003F6628" w:rsidP="003F6628">
      <w:pPr>
        <w:ind w:left="720" w:hanging="720"/>
      </w:pPr>
      <w:r>
        <w:t xml:space="preserve">2.1.2 </w:t>
      </w:r>
      <w:r>
        <w:tab/>
        <w:t>The Contractor shall at all times employ sufficient appropriately trained labour and shall supply materials and suitable and sufficient plant and equipment to ensure delivery of the works.</w:t>
      </w:r>
    </w:p>
    <w:p w14:paraId="2B018F61" w14:textId="008F73B3" w:rsidR="00C016C2" w:rsidRDefault="003F6628" w:rsidP="003F6628">
      <w:pPr>
        <w:ind w:left="720" w:hanging="720"/>
      </w:pPr>
      <w:r>
        <w:t xml:space="preserve">2.1.3 </w:t>
      </w:r>
      <w:r>
        <w:tab/>
        <w:t xml:space="preserve">The Contractor is to ensure that its Supervisor in charge can be contacted by means of mobile phone or other form of communication approved by </w:t>
      </w:r>
      <w:r w:rsidR="00F40FBE">
        <w:t>Community Housing</w:t>
      </w:r>
      <w:r>
        <w:t xml:space="preserve"> during all normal working hours and that the Contractor can contact their operatives during all normal working hours.</w:t>
      </w:r>
    </w:p>
    <w:p w14:paraId="363AFEAD" w14:textId="07BF7B1D" w:rsidR="003F6628" w:rsidRDefault="003F6628" w:rsidP="00F40FBE">
      <w:pPr>
        <w:ind w:left="720" w:hanging="720"/>
      </w:pPr>
      <w:r>
        <w:t>2.1.4</w:t>
      </w:r>
      <w:r>
        <w:tab/>
        <w:t xml:space="preserve"> The Contractor shall upon commencement of the contract provide </w:t>
      </w:r>
      <w:r w:rsidR="00F40FBE">
        <w:t>Community Housing</w:t>
      </w:r>
      <w:r>
        <w:t xml:space="preserve"> with names and contact numbers for the Contractor’s staff who would be able, outside of normal working hours, to respond to urgent or emergency instructions relating to the execution of required tasks.</w:t>
      </w:r>
    </w:p>
    <w:p w14:paraId="5998DA3A" w14:textId="0461C7D3" w:rsidR="003F6628" w:rsidRDefault="003F6628" w:rsidP="003F6628">
      <w:pPr>
        <w:ind w:left="720" w:hanging="720"/>
      </w:pPr>
      <w:r>
        <w:t>2.2</w:t>
      </w:r>
      <w:r>
        <w:tab/>
        <w:t>CONTRACTOR’S OBLIGATIONS</w:t>
      </w:r>
    </w:p>
    <w:p w14:paraId="293E3EB2" w14:textId="09D2B354" w:rsidR="003F6628" w:rsidRDefault="003F6628" w:rsidP="003F6628">
      <w:pPr>
        <w:ind w:left="720" w:hanging="720"/>
      </w:pPr>
      <w:r>
        <w:t xml:space="preserve">2.2.1 </w:t>
      </w:r>
      <w:r>
        <w:tab/>
        <w:t>The Contractor shall</w:t>
      </w:r>
      <w:r w:rsidR="00F40FBE">
        <w:t>,</w:t>
      </w:r>
      <w:r>
        <w:t xml:space="preserve"> upon award of contract</w:t>
      </w:r>
      <w:r w:rsidR="00F40FBE">
        <w:t>,</w:t>
      </w:r>
      <w:r>
        <w:t xml:space="preserve"> and subject to the conditions</w:t>
      </w:r>
      <w:r w:rsidR="00F40FBE">
        <w:t>,</w:t>
      </w:r>
      <w:r>
        <w:t xml:space="preserve"> carry out and complete the works in compliance with the specification using materials and workmanship of the quality and standards therein specified</w:t>
      </w:r>
      <w:r w:rsidR="00F40FBE">
        <w:t>.</w:t>
      </w:r>
      <w:r>
        <w:t xml:space="preserve"> </w:t>
      </w:r>
      <w:r w:rsidR="00B57ED9">
        <w:t>Q</w:t>
      </w:r>
      <w:r>
        <w:t xml:space="preserve">uality of materials </w:t>
      </w:r>
      <w:r w:rsidR="00F40FBE">
        <w:t xml:space="preserve">and </w:t>
      </w:r>
      <w:r>
        <w:t xml:space="preserve">the standards of workmanship </w:t>
      </w:r>
      <w:r w:rsidR="00B57ED9">
        <w:t>must be</w:t>
      </w:r>
      <w:r>
        <w:t xml:space="preserve"> </w:t>
      </w:r>
      <w:r w:rsidR="00F40FBE">
        <w:t>agreed by</w:t>
      </w:r>
      <w:r>
        <w:t xml:space="preserve"> </w:t>
      </w:r>
      <w:r w:rsidR="00F40FBE">
        <w:t xml:space="preserve">Community Housing </w:t>
      </w:r>
      <w:r w:rsidR="00B57ED9">
        <w:t>and meet all current British Standards.</w:t>
      </w:r>
    </w:p>
    <w:p w14:paraId="6977AF9C" w14:textId="5C952AA0" w:rsidR="003F6628" w:rsidRDefault="003F6628" w:rsidP="003F6628">
      <w:pPr>
        <w:ind w:left="720" w:hanging="720"/>
      </w:pPr>
      <w:r>
        <w:t>2.3</w:t>
      </w:r>
      <w:r>
        <w:tab/>
        <w:t>HOURS OF WORK</w:t>
      </w:r>
    </w:p>
    <w:p w14:paraId="172C8916" w14:textId="0EFA0CD4" w:rsidR="003F6628" w:rsidRDefault="003F6628" w:rsidP="003F6628">
      <w:pPr>
        <w:ind w:left="720" w:hanging="720"/>
      </w:pPr>
      <w:r>
        <w:t xml:space="preserve">2.3.1 </w:t>
      </w:r>
      <w:r>
        <w:tab/>
        <w:t xml:space="preserve">Hours of work will be by agreement with </w:t>
      </w:r>
      <w:r w:rsidR="00B57ED9">
        <w:t>Community Housing</w:t>
      </w:r>
      <w:r>
        <w:t xml:space="preserve"> however, the Contractor may assume that it can generally carry out the prescribed works between the hours of 8.00am and 6.00pm Monday to Friday. Work outside of these hours may only be carried out with the approval of </w:t>
      </w:r>
      <w:r w:rsidR="00B57ED9">
        <w:t>Community Housing</w:t>
      </w:r>
      <w:r>
        <w:t>.</w:t>
      </w:r>
    </w:p>
    <w:p w14:paraId="680CB780" w14:textId="77777777" w:rsidR="00B57ED9" w:rsidRDefault="00B57ED9" w:rsidP="003F6628">
      <w:pPr>
        <w:ind w:left="720" w:hanging="720"/>
      </w:pPr>
    </w:p>
    <w:p w14:paraId="57A13425" w14:textId="77777777" w:rsidR="00B57ED9" w:rsidRDefault="00B57ED9" w:rsidP="003F6628">
      <w:pPr>
        <w:ind w:left="720" w:hanging="720"/>
      </w:pPr>
    </w:p>
    <w:p w14:paraId="14AA7DD9" w14:textId="6244C7C9" w:rsidR="003F6628" w:rsidRDefault="003F6628" w:rsidP="003F6628">
      <w:pPr>
        <w:ind w:left="720" w:hanging="720"/>
      </w:pPr>
      <w:r>
        <w:t>2.4</w:t>
      </w:r>
      <w:r>
        <w:tab/>
        <w:t>LIST OF AUTHORISED OFFICERS</w:t>
      </w:r>
    </w:p>
    <w:p w14:paraId="54CD9844" w14:textId="7D546FBA" w:rsidR="003F6628" w:rsidRDefault="003F6628" w:rsidP="00D03296">
      <w:pPr>
        <w:ind w:left="720" w:hanging="720"/>
      </w:pPr>
      <w:r>
        <w:t>2.4.1</w:t>
      </w:r>
      <w:r w:rsidR="00D03296">
        <w:tab/>
      </w:r>
      <w:r>
        <w:t xml:space="preserve"> A list of Authorised Officers will be supplied to the Contractor before commencement of </w:t>
      </w:r>
      <w:r w:rsidR="00B57ED9">
        <w:t>the works</w:t>
      </w:r>
      <w:r>
        <w:t>. This list will be updated as required over the period of the contract.</w:t>
      </w:r>
    </w:p>
    <w:p w14:paraId="27AD0D18" w14:textId="4CCDF2C9" w:rsidR="003F6628" w:rsidRDefault="003F6628" w:rsidP="003F6628">
      <w:pPr>
        <w:ind w:left="720" w:hanging="720"/>
      </w:pPr>
      <w:r>
        <w:t xml:space="preserve">2.4.2 </w:t>
      </w:r>
      <w:r w:rsidR="00D03296">
        <w:tab/>
      </w:r>
      <w:r>
        <w:t xml:space="preserve">The Contractor should not take instructions from any person not on the schedule provided by </w:t>
      </w:r>
      <w:r w:rsidR="00B57ED9">
        <w:t>Community Housing</w:t>
      </w:r>
      <w:r>
        <w:t xml:space="preserve"> and should refer any such instance to </w:t>
      </w:r>
      <w:r w:rsidR="00B57ED9">
        <w:t>a Community Housing</w:t>
      </w:r>
      <w:r>
        <w:t xml:space="preserve"> Representat</w:t>
      </w:r>
      <w:r w:rsidR="00B57ED9">
        <w:t xml:space="preserve">ive </w:t>
      </w:r>
      <w:r>
        <w:t>for appropriate instruction.</w:t>
      </w:r>
    </w:p>
    <w:p w14:paraId="4D060518" w14:textId="2A6DA42D" w:rsidR="00D03296" w:rsidRDefault="00D03296" w:rsidP="00D03296">
      <w:r>
        <w:lastRenderedPageBreak/>
        <w:t xml:space="preserve">2.5 </w:t>
      </w:r>
      <w:r>
        <w:tab/>
        <w:t>LIAISION WITH OTHER CONTRACTORS</w:t>
      </w:r>
    </w:p>
    <w:p w14:paraId="1575F90A" w14:textId="1304FB47" w:rsidR="00D03296" w:rsidRDefault="00D03296" w:rsidP="00D03296">
      <w:pPr>
        <w:ind w:left="720" w:hanging="720"/>
      </w:pPr>
      <w:r>
        <w:t xml:space="preserve">2.5.1 </w:t>
      </w:r>
      <w:r>
        <w:tab/>
        <w:t xml:space="preserve">The Contractor should note that other works may be carried out within their work area by other Contractors during their contract term and that they should allow for working in conjunction with them and for liaising with </w:t>
      </w:r>
      <w:r w:rsidR="00B57ED9">
        <w:t xml:space="preserve">Community Housing </w:t>
      </w:r>
      <w:r>
        <w:t xml:space="preserve">and other </w:t>
      </w:r>
      <w:r w:rsidR="00B57ED9">
        <w:t>Stakeholders</w:t>
      </w:r>
      <w:r>
        <w:t xml:space="preserve">. Any costs in respect of these obligations are assumed to be covered within the Contractor’s tender. Asbestos management is a key area for all parties and needs to be managed efficiently. The contractor will be expected to engage with </w:t>
      </w:r>
      <w:r w:rsidR="00B57ED9">
        <w:t>the Building Safety Compliance team to obtain access to their asbestos register.  The Contractor is to ensure that a ma</w:t>
      </w:r>
      <w:r>
        <w:t>nagement or refurbishment survey</w:t>
      </w:r>
      <w:r w:rsidR="00B57ED9">
        <w:t xml:space="preserve"> is obtained prior to the start of any works.</w:t>
      </w:r>
    </w:p>
    <w:p w14:paraId="1DF3BFAC" w14:textId="4AD2BE20" w:rsidR="00D03296" w:rsidRDefault="00D03296" w:rsidP="00D03296">
      <w:pPr>
        <w:ind w:left="720" w:hanging="720"/>
        <w:rPr>
          <w:b/>
          <w:bCs/>
        </w:rPr>
      </w:pPr>
      <w:r>
        <w:t xml:space="preserve">2.5.2 </w:t>
      </w:r>
      <w:r>
        <w:tab/>
      </w:r>
      <w:r w:rsidRPr="00D03296">
        <w:rPr>
          <w:b/>
          <w:bCs/>
        </w:rPr>
        <w:t>Contractors to provide all Labour, Plant, and Materials</w:t>
      </w:r>
    </w:p>
    <w:p w14:paraId="29F3212D" w14:textId="13F41483" w:rsidR="00D03296" w:rsidRDefault="00D03296" w:rsidP="00D03296">
      <w:pPr>
        <w:ind w:left="720" w:hanging="720"/>
      </w:pPr>
      <w:r>
        <w:t xml:space="preserve">2.5.3 </w:t>
      </w:r>
      <w:r>
        <w:tab/>
        <w:t>Contractors shall provide and bear the expense of all labour, plant and materials and things of every description that may be a prerequisite for properly executing the works. The Contractor’s provision of these items is deemed to be included in the Contractor’s tender.</w:t>
      </w:r>
    </w:p>
    <w:p w14:paraId="79A56A42" w14:textId="65B868D1" w:rsidR="00D03296" w:rsidRDefault="00D03296" w:rsidP="00D03296">
      <w:pPr>
        <w:ind w:left="720" w:hanging="720"/>
      </w:pPr>
      <w:r>
        <w:t>2.5.4</w:t>
      </w:r>
      <w:r>
        <w:tab/>
      </w:r>
      <w:r w:rsidR="00B57ED9">
        <w:t>Community Housing</w:t>
      </w:r>
      <w:r>
        <w:t xml:space="preserve"> may require the Contractor to procure materials through nominated direct materials supply. The choice of which purchasing route is to be followed rests with </w:t>
      </w:r>
      <w:r w:rsidR="00B57ED9">
        <w:t>Community Housing</w:t>
      </w:r>
      <w:r>
        <w:t xml:space="preserve"> exclusively and not with the appointed Contractor.</w:t>
      </w:r>
    </w:p>
    <w:p w14:paraId="772C77CB" w14:textId="35235A6D" w:rsidR="00D03296" w:rsidRDefault="00D03296" w:rsidP="00D03296">
      <w:pPr>
        <w:ind w:left="720" w:hanging="720"/>
      </w:pPr>
      <w:r>
        <w:t xml:space="preserve">2.5.5 </w:t>
      </w:r>
      <w:r>
        <w:tab/>
        <w:t xml:space="preserve">All materials to be used shall be new materials and in accordance with the specifications and standards as set out in the Contract Documents. The goods supplied shall be of quality or sort specified in the </w:t>
      </w:r>
      <w:r w:rsidR="00B57ED9">
        <w:t>o</w:t>
      </w:r>
      <w:r>
        <w:t xml:space="preserve">rder and where so required equal in every respect to </w:t>
      </w:r>
      <w:r w:rsidR="00AD68B5">
        <w:t xml:space="preserve">Community Housing </w:t>
      </w:r>
      <w:r>
        <w:t>specification or to samples submitted and approved. All goods or materials supplied hereunder and all workmanship in execution of the Contract shall be in accordance with the latest appropriate British Standard or Code of Practice unless a higher standard is specified in the Contract.</w:t>
      </w:r>
    </w:p>
    <w:p w14:paraId="1546233C" w14:textId="4ED0A0B3" w:rsidR="00D03296" w:rsidRDefault="00D03296" w:rsidP="00D03296">
      <w:pPr>
        <w:ind w:left="720" w:hanging="720"/>
      </w:pPr>
      <w:r>
        <w:t xml:space="preserve">2.5.6 </w:t>
      </w:r>
      <w:r>
        <w:tab/>
        <w:t xml:space="preserve">The Contractor must make adequate provision of plant in the operational areas together with having sufficient labour of all appropriate trades to meet the requirements of </w:t>
      </w:r>
      <w:r w:rsidR="00AD68B5">
        <w:t>Community Housing in</w:t>
      </w:r>
      <w:r>
        <w:t xml:space="preserve"> accordance with the Contract.</w:t>
      </w:r>
    </w:p>
    <w:p w14:paraId="6FAB7693" w14:textId="321481FE" w:rsidR="00C016C2" w:rsidRDefault="00D03296" w:rsidP="009214FB">
      <w:pPr>
        <w:ind w:left="720" w:hanging="720"/>
      </w:pPr>
      <w:r>
        <w:t>2.5.7</w:t>
      </w:r>
      <w:r>
        <w:tab/>
        <w:t xml:space="preserve"> The Contractor must ensure that all vehicles carry appropriate personal protective equipment (PPE) and other key Health and Safety equipment for the number of operatives being transported and that appropriate provision is made for replacement items at all times</w:t>
      </w:r>
      <w:r w:rsidR="00B57ED9">
        <w:t>.</w:t>
      </w:r>
    </w:p>
    <w:p w14:paraId="74D0DDA5" w14:textId="5D94362F" w:rsidR="00C016C2" w:rsidRDefault="009214FB">
      <w:r w:rsidRPr="0016001F">
        <w:t>2.6</w:t>
      </w:r>
      <w:r w:rsidRPr="0016001F">
        <w:tab/>
        <w:t>BRITISH STANDARDS</w:t>
      </w:r>
    </w:p>
    <w:p w14:paraId="16D6E1A7" w14:textId="6B3D3580" w:rsidR="009214FB" w:rsidRDefault="009214FB" w:rsidP="009214FB">
      <w:pPr>
        <w:ind w:left="720"/>
      </w:pPr>
      <w:r>
        <w:t>Where an appropriate current British Standard Specification or current British Standard Code of Practice issued by the current British Standards Institution exists or is amended at any time, all goods, equipment and materials used or supplied, all workmanship and installations carried out in execution of this Contract shall be in accordance with that standard or equivalent ISO or EN standard current at the time unless a higher standard is specified in this Contract.</w:t>
      </w:r>
    </w:p>
    <w:p w14:paraId="52A95C53" w14:textId="1F74FF5B" w:rsidR="00D03296" w:rsidRDefault="009214FB" w:rsidP="009214FB">
      <w:pPr>
        <w:ind w:left="720" w:hanging="720"/>
      </w:pPr>
      <w:r>
        <w:t xml:space="preserve">2.6.1 </w:t>
      </w:r>
      <w:r>
        <w:tab/>
        <w:t xml:space="preserve">The Contractor shall at his own cost provide </w:t>
      </w:r>
      <w:r w:rsidR="0016001F">
        <w:t>Community Housing</w:t>
      </w:r>
      <w:r>
        <w:t xml:space="preserve"> with samples of material and goods to be used in the works together with any information in regards thereto as directed by </w:t>
      </w:r>
      <w:r w:rsidR="0016001F">
        <w:t xml:space="preserve">Community Housing. </w:t>
      </w:r>
      <w:r>
        <w:t>British Standards should not be read in isolation but read in conjunction with other relevant standards.</w:t>
      </w:r>
    </w:p>
    <w:p w14:paraId="184D4AAA" w14:textId="120803C2" w:rsidR="009214FB" w:rsidRPr="0016001F" w:rsidRDefault="009214FB" w:rsidP="009214FB">
      <w:pPr>
        <w:ind w:left="720" w:hanging="720"/>
      </w:pPr>
      <w:r w:rsidRPr="00AB2BDD">
        <w:t>2.7</w:t>
      </w:r>
      <w:r w:rsidRPr="00AB2BDD">
        <w:tab/>
        <w:t>STATUTORY OBLIGATIONS</w:t>
      </w:r>
    </w:p>
    <w:p w14:paraId="09AF94D2" w14:textId="0F12B89D" w:rsidR="009214FB" w:rsidRDefault="009214FB" w:rsidP="009214FB">
      <w:pPr>
        <w:ind w:left="720" w:hanging="720"/>
      </w:pPr>
      <w:r>
        <w:lastRenderedPageBreak/>
        <w:t xml:space="preserve">2.7.1 </w:t>
      </w:r>
      <w:r>
        <w:tab/>
        <w:t xml:space="preserve">The Contractor shall comply with, and give all notices required by any Act of Parliament, any instrument rule or order made under any Act of Parliament, and in particular the current requirements of the Factories Acts, Health and Safety at Work Act and the Management of Health and Safety at Work Regulations, subsequent amendments or re-enactments and with the regulations made thereunder, in relation to all works to be executed under the Contract. </w:t>
      </w:r>
    </w:p>
    <w:p w14:paraId="2EBCEF21" w14:textId="5C412099" w:rsidR="009214FB" w:rsidRDefault="009214FB" w:rsidP="009214FB">
      <w:pPr>
        <w:ind w:left="720" w:hanging="720"/>
      </w:pPr>
      <w:r>
        <w:t xml:space="preserve">2.7.2 </w:t>
      </w:r>
      <w:r>
        <w:tab/>
        <w:t>The contractor must ensure that it fully complies with the Modern Slavery Act 2015.</w:t>
      </w:r>
    </w:p>
    <w:p w14:paraId="10BBC8CA" w14:textId="01B4827C" w:rsidR="009214FB" w:rsidRDefault="009214FB" w:rsidP="009214FB">
      <w:pPr>
        <w:ind w:left="720" w:hanging="720"/>
      </w:pPr>
      <w:r>
        <w:t xml:space="preserve"> 2.7.3 </w:t>
      </w:r>
      <w:r>
        <w:tab/>
        <w:t xml:space="preserve">The Contractor shall at his own expense comply with, obtain any permission and give all notices required by any Local Authority byelaw or Statute, Act of Parliament, any instrument rule or order made under any Act of Parliament or current legislation. Furthermore, the Contractor shall indemnify </w:t>
      </w:r>
      <w:r w:rsidR="00AB2BDD">
        <w:t>Community Housing</w:t>
      </w:r>
      <w:r>
        <w:t xml:space="preserve"> in respect of any fee or charges levied in respect of the above Acts, instruments, rules or Statutes. </w:t>
      </w:r>
    </w:p>
    <w:p w14:paraId="7D2002AB" w14:textId="5C001CB2" w:rsidR="009214FB" w:rsidRDefault="009214FB" w:rsidP="009214FB">
      <w:pPr>
        <w:ind w:left="720" w:hanging="720"/>
      </w:pPr>
      <w:r>
        <w:t xml:space="preserve">2.7.4 </w:t>
      </w:r>
      <w:r>
        <w:tab/>
        <w:t>The cost of meeting the requirements of these Conditions is deemed to have been included in the Contractor’s tendered rates.</w:t>
      </w:r>
    </w:p>
    <w:p w14:paraId="0B2D5005" w14:textId="65E89754" w:rsidR="009214FB" w:rsidRDefault="009214FB" w:rsidP="009214FB">
      <w:pPr>
        <w:ind w:left="720" w:hanging="720"/>
      </w:pPr>
      <w:r>
        <w:t>2.8</w:t>
      </w:r>
      <w:r>
        <w:tab/>
        <w:t>HEALTH AND SAFETY</w:t>
      </w:r>
    </w:p>
    <w:p w14:paraId="5569592A" w14:textId="458E736E" w:rsidR="009214FB" w:rsidRDefault="009214FB" w:rsidP="009214FB">
      <w:pPr>
        <w:ind w:left="720" w:hanging="720"/>
      </w:pPr>
      <w:r>
        <w:t xml:space="preserve">2.8.1 </w:t>
      </w:r>
      <w:r>
        <w:tab/>
        <w:t xml:space="preserve">The Contractor shall, without prejudice to any other statutory requirements, comply with and maintain welfare and safety measures up to the standard outlined in the relevant legislation. Any regulations made under legislation relating to Health and Safety are to be fully complied with by the Contractor, any specialists and their employees. The Contractors is obligated to provide appropriate risk assessments for all works tasks and to ensure that where ladder or other access is required for maintenance tasks that appropriate equipment is used and that such additional operative support as may be required is provided. </w:t>
      </w:r>
    </w:p>
    <w:p w14:paraId="57E2AD98" w14:textId="04EF0E45" w:rsidR="009214FB" w:rsidRDefault="009214FB" w:rsidP="009214FB">
      <w:pPr>
        <w:ind w:left="720" w:hanging="720"/>
      </w:pPr>
      <w:r>
        <w:t xml:space="preserve">2.8.2 </w:t>
      </w:r>
      <w:r>
        <w:tab/>
        <w:t>Particular attention is drawn to the following:</w:t>
      </w:r>
    </w:p>
    <w:p w14:paraId="61C828D6" w14:textId="77777777" w:rsidR="009214FB" w:rsidRDefault="009214FB" w:rsidP="009214FB">
      <w:pPr>
        <w:ind w:left="720" w:hanging="720"/>
      </w:pPr>
      <w:r>
        <w:t xml:space="preserve">2.8.3 </w:t>
      </w:r>
      <w:r>
        <w:tab/>
        <w:t>Occupied estates, schemes or premises</w:t>
      </w:r>
    </w:p>
    <w:p w14:paraId="79861466" w14:textId="190CA5EA" w:rsidR="009214FB" w:rsidRDefault="009214FB" w:rsidP="009214FB">
      <w:pPr>
        <w:pStyle w:val="ListParagraph"/>
        <w:numPr>
          <w:ilvl w:val="0"/>
          <w:numId w:val="8"/>
        </w:numPr>
      </w:pPr>
      <w:r>
        <w:t xml:space="preserve">When working in or on occupies estates, schemes or premises, the Contractor shall provide for the efficient protection of the public, including customers, residents, </w:t>
      </w:r>
      <w:r w:rsidR="00AB2BDD">
        <w:t>Community Housing</w:t>
      </w:r>
      <w:r>
        <w:t xml:space="preserve"> staff and all other persons occupying or using the premises or adjoining premises, including unauthorised persons. </w:t>
      </w:r>
      <w:r>
        <w:tab/>
      </w:r>
    </w:p>
    <w:p w14:paraId="3A5F02D5" w14:textId="77777777" w:rsidR="009214FB" w:rsidRDefault="009214FB" w:rsidP="009214FB">
      <w:pPr>
        <w:ind w:left="720" w:hanging="720"/>
      </w:pPr>
      <w:r>
        <w:t xml:space="preserve">2.8.4 </w:t>
      </w:r>
      <w:r>
        <w:tab/>
        <w:t>Safeguarding vehicular access to dwellings</w:t>
      </w:r>
    </w:p>
    <w:p w14:paraId="495588ED" w14:textId="77777777" w:rsidR="009214FB" w:rsidRDefault="009214FB" w:rsidP="009214FB">
      <w:pPr>
        <w:pStyle w:val="ListParagraph"/>
        <w:numPr>
          <w:ilvl w:val="0"/>
          <w:numId w:val="8"/>
        </w:numPr>
      </w:pPr>
      <w:r>
        <w:t>The Contractor shall take all precautions to eliminate as far as possible the danger to the occupiers or the public arising from the entry and exit of all vehicles to and from sites. This shall include efficient watching during the ingress and egress of all vehicles and efficient warning of movement of such vehicles to members of the public on the public highway and to persons within the site as necessary and provision of all warning notices.</w:t>
      </w:r>
    </w:p>
    <w:p w14:paraId="7B8D3F84" w14:textId="389F73D2" w:rsidR="009214FB" w:rsidRDefault="009214FB" w:rsidP="009214FB">
      <w:pPr>
        <w:pStyle w:val="ListParagraph"/>
        <w:numPr>
          <w:ilvl w:val="0"/>
          <w:numId w:val="8"/>
        </w:numPr>
      </w:pPr>
      <w:r>
        <w:t xml:space="preserve">The Contractor shall also continuously clear away mud or debris including that deposited by vehicles on roads and paved areas outside of site areas. </w:t>
      </w:r>
    </w:p>
    <w:p w14:paraId="0D422C3E" w14:textId="77777777" w:rsidR="009214FB" w:rsidRDefault="009214FB" w:rsidP="009214FB">
      <w:pPr>
        <w:ind w:left="720" w:hanging="720"/>
      </w:pPr>
      <w:r>
        <w:t xml:space="preserve">2.8.5 </w:t>
      </w:r>
      <w:r>
        <w:tab/>
        <w:t>Safeguarding public access to parts of estates and schemes</w:t>
      </w:r>
    </w:p>
    <w:p w14:paraId="366035E7" w14:textId="77777777" w:rsidR="009214FB" w:rsidRDefault="009214FB" w:rsidP="009214FB">
      <w:pPr>
        <w:pStyle w:val="ListParagraph"/>
        <w:numPr>
          <w:ilvl w:val="0"/>
          <w:numId w:val="8"/>
        </w:numPr>
      </w:pPr>
      <w:r>
        <w:t>The Contractor shall not block the access of occupiers or the public to estate roads, parking areas or pathways during the progress of Works.</w:t>
      </w:r>
    </w:p>
    <w:p w14:paraId="1ABF35C4" w14:textId="5ECB75F3" w:rsidR="009214FB" w:rsidRDefault="009214FB" w:rsidP="009214FB">
      <w:pPr>
        <w:pStyle w:val="ListParagraph"/>
        <w:numPr>
          <w:ilvl w:val="0"/>
          <w:numId w:val="8"/>
        </w:numPr>
      </w:pPr>
      <w:r>
        <w:lastRenderedPageBreak/>
        <w:t xml:space="preserve"> The Contractor shall remove all rubbish, plant, tools and materials from areas used by the public as work proceeds and specifically at the end of each working day and at completion. </w:t>
      </w:r>
    </w:p>
    <w:p w14:paraId="403344D5" w14:textId="7C72A976" w:rsidR="009214FB" w:rsidRDefault="009214FB" w:rsidP="009214FB">
      <w:pPr>
        <w:ind w:left="720" w:hanging="720"/>
      </w:pPr>
      <w:r>
        <w:t xml:space="preserve">2.8.6 </w:t>
      </w:r>
      <w:r>
        <w:tab/>
        <w:t>Fire Hazard Precautions</w:t>
      </w:r>
    </w:p>
    <w:p w14:paraId="6ED87ACF" w14:textId="6610E16C" w:rsidR="009214FB" w:rsidRDefault="009214FB" w:rsidP="009214FB">
      <w:pPr>
        <w:pStyle w:val="ListParagraph"/>
        <w:numPr>
          <w:ilvl w:val="0"/>
          <w:numId w:val="10"/>
        </w:numPr>
      </w:pPr>
      <w:r>
        <w:t xml:space="preserve">In addition to any fire precautions required by the various Acts and Regulations, the Contractor shall ensure that all fire access routes are kept clear at all times. There will be no smoking on sites and there will be no burning of waste materials or debris on sites. </w:t>
      </w:r>
    </w:p>
    <w:p w14:paraId="647E9813" w14:textId="77777777" w:rsidR="009214FB" w:rsidRDefault="009214FB" w:rsidP="009214FB">
      <w:pPr>
        <w:ind w:left="720" w:hanging="720"/>
      </w:pPr>
      <w:r>
        <w:t xml:space="preserve">2.8.7 </w:t>
      </w:r>
      <w:r>
        <w:tab/>
        <w:t>Provision of warning notices</w:t>
      </w:r>
    </w:p>
    <w:p w14:paraId="2A6C440B" w14:textId="573CF500" w:rsidR="009214FB" w:rsidRDefault="009214FB" w:rsidP="009214FB">
      <w:pPr>
        <w:pStyle w:val="ListParagraph"/>
        <w:numPr>
          <w:ilvl w:val="0"/>
          <w:numId w:val="10"/>
        </w:numPr>
      </w:pPr>
      <w:r>
        <w:t>The Contractor shall implement a system of sign posting to warn occupiers and the public of dangerous operations, plant and chemicals and of freshly applied materials and all warning notices and safety signs must conform to the Health and Safety (Safety Signs and Signals) Regulations 1996 (or subsequent amendments thereto). Such notices and signs shall be securely fixed in a prominent position where they can be properly seen.</w:t>
      </w:r>
    </w:p>
    <w:p w14:paraId="7B59EB95" w14:textId="77777777" w:rsidR="009214FB" w:rsidRDefault="009214FB">
      <w:r>
        <w:t xml:space="preserve">2.8.8 </w:t>
      </w:r>
      <w:r>
        <w:tab/>
        <w:t>Dangerous substances</w:t>
      </w:r>
    </w:p>
    <w:p w14:paraId="5B69706D" w14:textId="05882FF0" w:rsidR="009214FB" w:rsidRDefault="009214FB" w:rsidP="00AB2BDD">
      <w:pPr>
        <w:pStyle w:val="ListParagraph"/>
        <w:numPr>
          <w:ilvl w:val="0"/>
          <w:numId w:val="10"/>
        </w:numPr>
      </w:pPr>
      <w:r>
        <w:t xml:space="preserve">The Contractor shall provide </w:t>
      </w:r>
      <w:r w:rsidR="00AB2BDD">
        <w:t>Community Housing</w:t>
      </w:r>
      <w:r>
        <w:t xml:space="preserve"> with all relevant information on any dangerous, noxious or offensive substance or process to be used or handled on site, which might present a risk to the health, safety or welfare of the public or persons visiting the site.</w:t>
      </w:r>
    </w:p>
    <w:p w14:paraId="44CC45B4" w14:textId="77777777" w:rsidR="009214FB" w:rsidRDefault="009214FB" w:rsidP="009214FB">
      <w:pPr>
        <w:pStyle w:val="ListParagraph"/>
        <w:numPr>
          <w:ilvl w:val="0"/>
          <w:numId w:val="10"/>
        </w:numPr>
      </w:pPr>
      <w:r>
        <w:t>This information shall include details of the substance or process to be used or handled and the precautions and protective measures the Contractor intends to take. Such information shall be provided at least 14 days before the substance or process is to be used or handled or immediately if such dangerous substance, e.g. asbestos is discovered.</w:t>
      </w:r>
    </w:p>
    <w:p w14:paraId="68B38A4E" w14:textId="39A8A4E5" w:rsidR="009214FB" w:rsidRDefault="009214FB" w:rsidP="00AB2BDD">
      <w:r>
        <w:t>2.8.9</w:t>
      </w:r>
      <w:r w:rsidR="00905E95">
        <w:tab/>
      </w:r>
      <w:r>
        <w:t xml:space="preserve"> Reporting of accidents and dangerous occurrence.</w:t>
      </w:r>
    </w:p>
    <w:p w14:paraId="11103419" w14:textId="6A6B9C36" w:rsidR="009214FB" w:rsidRDefault="009214FB" w:rsidP="009214FB">
      <w:pPr>
        <w:pStyle w:val="ListParagraph"/>
        <w:numPr>
          <w:ilvl w:val="0"/>
          <w:numId w:val="10"/>
        </w:numPr>
      </w:pPr>
      <w:r>
        <w:t xml:space="preserve">The Contractor shall make appropriate arrangements for reporting of accidents and dangerous occurrences as required by the Notification of Accidents and Dangerous Occurrences Regulations 1980, RIDDOR </w:t>
      </w:r>
      <w:r w:rsidR="00905E95">
        <w:t>19</w:t>
      </w:r>
      <w:r>
        <w:t xml:space="preserve">95 and any amendments, modifications of substitution of/for those regulations. In addition, accidents and dangerous occurrences must be reported promptly to </w:t>
      </w:r>
      <w:bookmarkStart w:id="0" w:name="_Hlk147739235"/>
      <w:r w:rsidR="00905E95">
        <w:t>Community Housing</w:t>
      </w:r>
      <w:bookmarkEnd w:id="0"/>
      <w:r>
        <w:t xml:space="preserve">. </w:t>
      </w:r>
    </w:p>
    <w:p w14:paraId="6D379E6A" w14:textId="73814E9C" w:rsidR="009214FB" w:rsidRDefault="009214FB" w:rsidP="00905E95">
      <w:r>
        <w:t>2.8.10</w:t>
      </w:r>
      <w:r w:rsidR="00905E95">
        <w:tab/>
      </w:r>
      <w:r>
        <w:t xml:space="preserve"> CDM/Principal designer </w:t>
      </w:r>
    </w:p>
    <w:p w14:paraId="6F5FF33D" w14:textId="77777777" w:rsidR="009214FB" w:rsidRDefault="009214FB" w:rsidP="009214FB">
      <w:pPr>
        <w:pStyle w:val="ListParagraph"/>
        <w:numPr>
          <w:ilvl w:val="0"/>
          <w:numId w:val="10"/>
        </w:numPr>
      </w:pPr>
      <w:r>
        <w:t>The Contractor must give full consideration to the above risks and employ proper safe working practices in planning and carrying out the works.</w:t>
      </w:r>
    </w:p>
    <w:p w14:paraId="5169AFD7" w14:textId="6E479714" w:rsidR="009214FB" w:rsidRDefault="009214FB" w:rsidP="009214FB">
      <w:pPr>
        <w:pStyle w:val="ListParagraph"/>
        <w:numPr>
          <w:ilvl w:val="0"/>
          <w:numId w:val="10"/>
        </w:numPr>
      </w:pPr>
      <w:r>
        <w:t>Where the CDM Regulations apply, the Contractor will be appointed as the Principal Designer under the CDM Regulations.</w:t>
      </w:r>
    </w:p>
    <w:p w14:paraId="66FDBBFF" w14:textId="77777777" w:rsidR="009214FB" w:rsidRDefault="009214FB" w:rsidP="009214FB">
      <w:pPr>
        <w:pStyle w:val="ListParagraph"/>
        <w:numPr>
          <w:ilvl w:val="0"/>
          <w:numId w:val="10"/>
        </w:numPr>
      </w:pPr>
      <w:r>
        <w:t xml:space="preserve">Pre-construction information under the CDM Regulations is in </w:t>
      </w:r>
      <w:r w:rsidRPr="00F5758B">
        <w:t xml:space="preserve">Appendix 12 </w:t>
      </w:r>
      <w:r>
        <w:t xml:space="preserve">to the Contract Details – entitled “Health and Safety Pre-Construction Information”. </w:t>
      </w:r>
    </w:p>
    <w:p w14:paraId="70E9626B" w14:textId="42B1A737" w:rsidR="009214FB" w:rsidRDefault="009214FB" w:rsidP="009214FB">
      <w:r>
        <w:t xml:space="preserve">2.9 </w:t>
      </w:r>
      <w:r w:rsidR="00905E95">
        <w:tab/>
      </w:r>
      <w:r>
        <w:t xml:space="preserve">CONTRACTORS PERSONNEL </w:t>
      </w:r>
    </w:p>
    <w:p w14:paraId="45A52CA9" w14:textId="35709754" w:rsidR="009214FB" w:rsidRDefault="009214FB" w:rsidP="009214FB">
      <w:pPr>
        <w:ind w:left="720" w:hanging="720"/>
        <w:jc w:val="both"/>
      </w:pPr>
      <w:r>
        <w:t xml:space="preserve">2.9.1 </w:t>
      </w:r>
      <w:r>
        <w:tab/>
        <w:t>It is expected of</w:t>
      </w:r>
      <w:r w:rsidR="00905E95">
        <w:t xml:space="preserve"> the</w:t>
      </w:r>
      <w:r>
        <w:t xml:space="preserve"> Contractor that their labour force will have received formal trade training and have experience of undertaking tasks of a similar nature to those contained in the contract. </w:t>
      </w:r>
    </w:p>
    <w:p w14:paraId="50C20332" w14:textId="05698BF3" w:rsidR="009214FB" w:rsidRDefault="009214FB" w:rsidP="009214FB">
      <w:pPr>
        <w:ind w:left="720" w:hanging="720"/>
        <w:jc w:val="both"/>
      </w:pPr>
      <w:r>
        <w:lastRenderedPageBreak/>
        <w:t xml:space="preserve">2.9.2 </w:t>
      </w:r>
      <w:r>
        <w:tab/>
        <w:t xml:space="preserve">The playing of radios and the like is not permitted on </w:t>
      </w:r>
      <w:r w:rsidR="00905E95">
        <w:t>sites,</w:t>
      </w:r>
      <w:r>
        <w:t xml:space="preserve"> and this applies to all Contractor’s employees and specialists. </w:t>
      </w:r>
      <w:r w:rsidR="00905E95">
        <w:t xml:space="preserve">The </w:t>
      </w:r>
      <w:r>
        <w:t xml:space="preserve">Contractor shall require their employees and those of specialist sub-contractors to be properly and presentably dressed in appropriate uniforms or work wear. </w:t>
      </w:r>
    </w:p>
    <w:p w14:paraId="57BBCEA8" w14:textId="1231C72F" w:rsidR="009214FB" w:rsidRDefault="009214FB" w:rsidP="009214FB">
      <w:pPr>
        <w:ind w:left="720" w:hanging="720"/>
        <w:jc w:val="both"/>
      </w:pPr>
      <w:r>
        <w:t xml:space="preserve">2.9.3 </w:t>
      </w:r>
      <w:r>
        <w:tab/>
        <w:t xml:space="preserve">The Contractor shall ensure that their employees and those of specialist subservice providers perform their duties in an orderly and quiet manner as may be reasonable and practicable having regard to the nature of the duties being performed by them. </w:t>
      </w:r>
    </w:p>
    <w:p w14:paraId="586768F1" w14:textId="1AB3238D" w:rsidR="009214FB" w:rsidRDefault="009214FB" w:rsidP="009214FB">
      <w:pPr>
        <w:ind w:left="720" w:hanging="720"/>
        <w:jc w:val="both"/>
      </w:pPr>
      <w:r>
        <w:t xml:space="preserve">2.9.4 </w:t>
      </w:r>
      <w:r>
        <w:tab/>
        <w:t xml:space="preserve">The need to maintain the highest standards of hygiene and courtesy whilst Contractor’s employees and any specialist’s employees are engaged in tasks upon site is paramount and in particular consideration must be given to users and occupiers when working in or near occupied premises. Contractor shall observe all of these provisions and also ensure that the said employees do not cause a nuisance or disturbance to users and occupiers when they are working in or near occupied premises. </w:t>
      </w:r>
    </w:p>
    <w:p w14:paraId="47B347BB" w14:textId="11501BA6" w:rsidR="00D03296" w:rsidRDefault="009214FB" w:rsidP="009214FB">
      <w:pPr>
        <w:ind w:left="720" w:hanging="720"/>
        <w:jc w:val="both"/>
      </w:pPr>
      <w:r>
        <w:t xml:space="preserve">2.9.5 </w:t>
      </w:r>
      <w:r>
        <w:tab/>
      </w:r>
      <w:r w:rsidR="00905E95">
        <w:t>Community Housing</w:t>
      </w:r>
      <w:r>
        <w:t xml:space="preserve"> is empowered by this provision to give written notice to Contractor requiring them to remove from sites any employee of theirs or employee of a specialist engaged upon works, if he is not satisfied in any way with the respective employee’s apparel, conduct, manner or ability. The Contractor shall on receipt of such notice comply forthwith and remove the</w:t>
      </w:r>
      <w:r w:rsidRPr="009214FB">
        <w:t xml:space="preserve"> </w:t>
      </w:r>
      <w:r>
        <w:t xml:space="preserve">employee from </w:t>
      </w:r>
      <w:r w:rsidR="009373A7">
        <w:t xml:space="preserve">Community Housing’s </w:t>
      </w:r>
      <w:r>
        <w:t>premises and the employee shall not be employed or engaged upon in connection with any task whilst the contract remains in force.</w:t>
      </w:r>
    </w:p>
    <w:p w14:paraId="2A14A20F" w14:textId="4ECA6D54" w:rsidR="00D03296" w:rsidRDefault="009214FB">
      <w:r>
        <w:t xml:space="preserve">2.10 </w:t>
      </w:r>
      <w:r>
        <w:tab/>
        <w:t>IDENTIFICATION</w:t>
      </w:r>
    </w:p>
    <w:p w14:paraId="54EAAC8B" w14:textId="71D22F9C" w:rsidR="009214FB" w:rsidRDefault="009214FB" w:rsidP="009214FB">
      <w:pPr>
        <w:ind w:left="720" w:hanging="720"/>
      </w:pPr>
      <w:r>
        <w:t xml:space="preserve">2.10.1 </w:t>
      </w:r>
      <w:r>
        <w:tab/>
      </w:r>
      <w:r w:rsidR="009373A7">
        <w:t xml:space="preserve">The </w:t>
      </w:r>
      <w:r>
        <w:t xml:space="preserve">Contractor will supply all working personnel employed upon tasks for </w:t>
      </w:r>
      <w:r w:rsidR="009373A7">
        <w:t>Community Housing</w:t>
      </w:r>
      <w:r>
        <w:t xml:space="preserve"> (including any specialists) with a form of identification card approved by </w:t>
      </w:r>
      <w:r w:rsidR="009373A7">
        <w:t xml:space="preserve">Community Housing </w:t>
      </w:r>
      <w:r>
        <w:t xml:space="preserve">and containing the following information: </w:t>
      </w:r>
    </w:p>
    <w:p w14:paraId="36C5FE28" w14:textId="2E364BBD" w:rsidR="009214FB" w:rsidRDefault="009214FB">
      <w:r>
        <w:t>2.10.2</w:t>
      </w:r>
      <w:r>
        <w:tab/>
        <w:t xml:space="preserve"> A photograph of the operative</w:t>
      </w:r>
    </w:p>
    <w:p w14:paraId="0851ABF1" w14:textId="74045C83" w:rsidR="009214FB" w:rsidRDefault="009214FB">
      <w:r>
        <w:t>2.10.3</w:t>
      </w:r>
      <w:r>
        <w:tab/>
        <w:t xml:space="preserve"> Operatives name and trade</w:t>
      </w:r>
    </w:p>
    <w:p w14:paraId="210EC6A9" w14:textId="665DF909" w:rsidR="009214FB" w:rsidRDefault="009214FB">
      <w:r>
        <w:t>2.10.4</w:t>
      </w:r>
      <w:r>
        <w:tab/>
        <w:t xml:space="preserve"> Contractor’s name, logo, address and telephone number </w:t>
      </w:r>
    </w:p>
    <w:p w14:paraId="35562D6A" w14:textId="3E27BA64" w:rsidR="009214FB" w:rsidRDefault="009214FB">
      <w:r>
        <w:t>2.10.5</w:t>
      </w:r>
      <w:r>
        <w:tab/>
        <w:t xml:space="preserve"> Expiry date of card (which must be within the contract period) </w:t>
      </w:r>
    </w:p>
    <w:p w14:paraId="4B3AEA2B" w14:textId="6CB2FEC1" w:rsidR="009214FB" w:rsidRDefault="009214FB" w:rsidP="009214FB">
      <w:pPr>
        <w:ind w:left="720" w:hanging="720"/>
      </w:pPr>
      <w:r>
        <w:t xml:space="preserve">2.10.6 </w:t>
      </w:r>
      <w:r>
        <w:tab/>
        <w:t xml:space="preserve">The Contractor will be required to submit to </w:t>
      </w:r>
      <w:r w:rsidR="009373A7">
        <w:t>Community Housing</w:t>
      </w:r>
      <w:r>
        <w:t xml:space="preserve"> before the commencement of the contract, a list of all of their operatives to be used on the contract with their personal details and this list is to be updated as any changes occur. It is a legal responsibility on the Contractor to ensure that all operatives employed on any contract have a legal entitlement to work in the UK and that where non-UK or EU nationals are employed the Contractor can evidence this entitlement. </w:t>
      </w:r>
    </w:p>
    <w:p w14:paraId="5E3DE443" w14:textId="5DBBDF86" w:rsidR="009214FB" w:rsidRDefault="009214FB" w:rsidP="009214FB">
      <w:pPr>
        <w:ind w:left="720" w:hanging="720"/>
      </w:pPr>
      <w:r>
        <w:t>2.10.7</w:t>
      </w:r>
      <w:r>
        <w:tab/>
        <w:t xml:space="preserve"> All operatives employed by the Contractor must wear clean uniform, clearly and permanently bearing the Contractor’s logo and name on them. </w:t>
      </w:r>
    </w:p>
    <w:p w14:paraId="3DBE033F" w14:textId="77777777" w:rsidR="009214FB" w:rsidRDefault="009214FB" w:rsidP="009214FB">
      <w:pPr>
        <w:ind w:left="720" w:hanging="720"/>
      </w:pPr>
    </w:p>
    <w:p w14:paraId="56251797" w14:textId="1B418ECB" w:rsidR="009214FB" w:rsidRDefault="009214FB" w:rsidP="009214FB">
      <w:pPr>
        <w:ind w:left="720" w:hanging="720"/>
      </w:pPr>
      <w:r>
        <w:t xml:space="preserve">2.11 </w:t>
      </w:r>
      <w:r>
        <w:tab/>
        <w:t>CODE OF CONDUCT</w:t>
      </w:r>
    </w:p>
    <w:p w14:paraId="219EFB3D" w14:textId="1217F0DC" w:rsidR="009214FB" w:rsidRDefault="009214FB" w:rsidP="009214FB">
      <w:pPr>
        <w:ind w:left="720" w:hanging="720"/>
      </w:pPr>
      <w:r>
        <w:t xml:space="preserve">2.11.1 </w:t>
      </w:r>
      <w:r>
        <w:tab/>
      </w:r>
      <w:r w:rsidR="007D278F">
        <w:t>Community Housing</w:t>
      </w:r>
      <w:r>
        <w:t xml:space="preserve"> has a Code of Conduct which the Contractor must comply with at all times. The Contractor’s tender is deemed to include for full compliance therewith.</w:t>
      </w:r>
    </w:p>
    <w:p w14:paraId="294718F4" w14:textId="721AF193" w:rsidR="009214FB" w:rsidRDefault="009214FB" w:rsidP="009214FB">
      <w:pPr>
        <w:ind w:left="720" w:hanging="720"/>
      </w:pPr>
      <w:r>
        <w:lastRenderedPageBreak/>
        <w:t xml:space="preserve">2.11.2 </w:t>
      </w:r>
      <w:r>
        <w:tab/>
        <w:t xml:space="preserve"> </w:t>
      </w:r>
      <w:r w:rsidR="007D278F">
        <w:t xml:space="preserve">Community Housing </w:t>
      </w:r>
      <w:r>
        <w:t>wishes to promote good neighbourly relations within the areas in which it is working. The Contractor must ensure that their employees and their specialist’s employees do not cause abuse or harass/discriminate. The Contractor is required to take prompt and firm action against any employee causing abuse or harassment.</w:t>
      </w:r>
    </w:p>
    <w:p w14:paraId="7A79C99B" w14:textId="1DBA8E46" w:rsidR="009214FB" w:rsidRDefault="009214FB" w:rsidP="009214FB">
      <w:pPr>
        <w:ind w:left="720" w:hanging="720"/>
      </w:pPr>
      <w:r>
        <w:t>2.11.3</w:t>
      </w:r>
      <w:r>
        <w:tab/>
      </w:r>
      <w:r w:rsidR="007D278F">
        <w:t>Community Housing</w:t>
      </w:r>
      <w:r>
        <w:t xml:space="preserve"> is concerned to ensure the wellbeing of its employees and residents and as such wishes to impress that abuse and harassment of any kind will be treated extremely seriously and will under no circumstances be tolerated. Any alleged incident will be thoroughly investigated in accordance with </w:t>
      </w:r>
      <w:r w:rsidR="007D278F">
        <w:t xml:space="preserve">Community Housing </w:t>
      </w:r>
      <w:r>
        <w:t>procedures. Any Contractor directly or indirectly employed who is found by</w:t>
      </w:r>
      <w:r w:rsidR="007D278F" w:rsidRPr="007D278F">
        <w:t xml:space="preserve"> </w:t>
      </w:r>
      <w:r w:rsidR="007D278F">
        <w:t>Community Housing</w:t>
      </w:r>
      <w:r>
        <w:t xml:space="preserve"> to be causing abuse or harassment may be removed from</w:t>
      </w:r>
      <w:r w:rsidR="007D278F">
        <w:t xml:space="preserve"> Community Housing’s </w:t>
      </w:r>
      <w:r>
        <w:t>approved list and thus prevented from working for the Employer until further notice.</w:t>
      </w:r>
    </w:p>
    <w:p w14:paraId="67984F27" w14:textId="340C42BF" w:rsidR="009214FB" w:rsidRDefault="009214FB" w:rsidP="009214FB">
      <w:pPr>
        <w:ind w:left="720" w:hanging="720"/>
      </w:pPr>
      <w:r>
        <w:t>2.11.4</w:t>
      </w:r>
      <w:r>
        <w:tab/>
        <w:t xml:space="preserve"> The Contractor must comply with their statutory obligations under The Equality Act 2010.</w:t>
      </w:r>
    </w:p>
    <w:p w14:paraId="479EDEF4" w14:textId="465C8E6E" w:rsidR="009214FB" w:rsidRDefault="009214FB" w:rsidP="009214FB">
      <w:pPr>
        <w:ind w:left="720" w:hanging="720"/>
      </w:pPr>
      <w:r>
        <w:t xml:space="preserve">2.11.5 </w:t>
      </w:r>
      <w:r>
        <w:tab/>
        <w:t>A copy of the</w:t>
      </w:r>
      <w:r w:rsidR="007D278F" w:rsidRPr="007D278F">
        <w:t xml:space="preserve"> </w:t>
      </w:r>
      <w:r w:rsidR="007D278F">
        <w:t>Community Housing’s</w:t>
      </w:r>
      <w:r>
        <w:t xml:space="preserve"> Equal Opportunities Policy is available to the Contractor, who will in turn be required to provide copies of their own policy document.</w:t>
      </w:r>
    </w:p>
    <w:p w14:paraId="5C0C85E1" w14:textId="3F681BBA" w:rsidR="009214FB" w:rsidRDefault="009214FB" w:rsidP="009214FB">
      <w:pPr>
        <w:ind w:left="720" w:hanging="720"/>
      </w:pPr>
      <w:r>
        <w:t>2.12</w:t>
      </w:r>
      <w:r>
        <w:tab/>
        <w:t>DBS CHECKS</w:t>
      </w:r>
    </w:p>
    <w:p w14:paraId="4BCB0FAE" w14:textId="53899221" w:rsidR="009214FB" w:rsidRDefault="005B7602" w:rsidP="009214FB">
      <w:pPr>
        <w:ind w:left="720" w:hanging="720"/>
      </w:pPr>
      <w:r>
        <w:t xml:space="preserve">2.12.1 </w:t>
      </w:r>
      <w:r>
        <w:tab/>
        <w:t>Prior to allocating any personnel to sites/schemes, the Contractor will be required to provide evidence that Disclosure &amp; Barring Service checks (or other similar approved process) have been carried out on all operatives including any sub-contractors.</w:t>
      </w:r>
    </w:p>
    <w:p w14:paraId="2D9DF4A4" w14:textId="06B031DA" w:rsidR="005B7602" w:rsidRDefault="005B7602" w:rsidP="009214FB">
      <w:pPr>
        <w:ind w:left="720" w:hanging="720"/>
      </w:pPr>
      <w:r>
        <w:t>2.13</w:t>
      </w:r>
      <w:r>
        <w:tab/>
        <w:t>INSURANCES – PUBLIC LIABILITY AND THIRD PARTY</w:t>
      </w:r>
    </w:p>
    <w:p w14:paraId="05B45583" w14:textId="76CF9FE6" w:rsidR="005B7602" w:rsidRDefault="005B7602" w:rsidP="009214FB">
      <w:pPr>
        <w:ind w:left="720" w:hanging="720"/>
      </w:pPr>
      <w:r>
        <w:t xml:space="preserve">2.13.1 </w:t>
      </w:r>
      <w:r>
        <w:tab/>
        <w:t>Injury to or death of person</w:t>
      </w:r>
      <w:r w:rsidR="00AB2BDD">
        <w:t>s</w:t>
      </w:r>
    </w:p>
    <w:p w14:paraId="1E153ACA" w14:textId="5D5F0C63" w:rsidR="005B7602" w:rsidRDefault="005B7602" w:rsidP="005B7602">
      <w:pPr>
        <w:pStyle w:val="ListParagraph"/>
        <w:numPr>
          <w:ilvl w:val="0"/>
          <w:numId w:val="12"/>
        </w:numPr>
      </w:pPr>
      <w:r>
        <w:t xml:space="preserve">The Contractor shall be liable for and shall indemnify </w:t>
      </w:r>
      <w:r w:rsidR="007D278F">
        <w:t>Community Housing</w:t>
      </w:r>
      <w:r>
        <w:t xml:space="preserve"> against any expense, liability, loss, claim or proceedings whatsoever arising under statute or at common law in respect of personal injury to or death of any person whomsoever arising out of or in the course of or caused by the carrying out of the works, unless due to any act or neglect of  </w:t>
      </w:r>
      <w:r w:rsidR="007D278F">
        <w:t xml:space="preserve">Community Housing </w:t>
      </w:r>
      <w:r>
        <w:t>or of any person for whom</w:t>
      </w:r>
      <w:r w:rsidR="007D278F" w:rsidRPr="007D278F">
        <w:t xml:space="preserve"> </w:t>
      </w:r>
      <w:r w:rsidR="007D278F">
        <w:t>Community Housing</w:t>
      </w:r>
      <w:r>
        <w:t xml:space="preserve">  is responsible. Without prejudice to his liability to indemnify </w:t>
      </w:r>
      <w:r w:rsidR="007D278F">
        <w:t>Community Housing</w:t>
      </w:r>
      <w:r>
        <w:t xml:space="preserve"> the Contractor shall maintain and shall cause any Sub-Contractor to maintain such insurances as are necessary to cover the liability of the Contractor or, as the case may be, of such </w:t>
      </w:r>
      <w:r w:rsidR="00AB2BDD">
        <w:t>Subcontractor</w:t>
      </w:r>
      <w:r>
        <w:t>, in respect of personal injury or death arising out of or in the course of or caused by the carrying out of the Works. Provided that nothing in this Condition contained shall impose any liability on the Sub-Contractor in respect of negligence or breach of duty on the part of</w:t>
      </w:r>
      <w:r w:rsidR="007D278F" w:rsidRPr="007D278F">
        <w:t xml:space="preserve"> </w:t>
      </w:r>
      <w:r w:rsidR="007D278F">
        <w:t xml:space="preserve">Community Housing, </w:t>
      </w:r>
      <w:r>
        <w:t xml:space="preserve">the Contractor, his other Sub-Contractors or their respective servants or agents. The Contractor will be required to maintain the minimum cover of £10,000,000 per incident and not limited in the number of claims. </w:t>
      </w:r>
    </w:p>
    <w:p w14:paraId="4DE44B68" w14:textId="601B0075" w:rsidR="005B7602" w:rsidRDefault="005B7602" w:rsidP="005B7602">
      <w:pPr>
        <w:pStyle w:val="ListParagraph"/>
        <w:numPr>
          <w:ilvl w:val="0"/>
          <w:numId w:val="12"/>
        </w:numPr>
      </w:pPr>
      <w:r>
        <w:t xml:space="preserve">The Contractor shall produce and shall cause any sub-Contractor to produce such evidence as </w:t>
      </w:r>
      <w:r w:rsidR="007D278F">
        <w:t>Community Housing</w:t>
      </w:r>
      <w:r>
        <w:t xml:space="preserve"> may reasonably require that the insurances referred to herein have been taken out and are in force at all material times.</w:t>
      </w:r>
    </w:p>
    <w:p w14:paraId="341D3CB7" w14:textId="77777777" w:rsidR="005B7602" w:rsidRDefault="005B7602" w:rsidP="005B7602"/>
    <w:p w14:paraId="6058DB62" w14:textId="77777777" w:rsidR="005B7602" w:rsidRDefault="005B7602" w:rsidP="005B7602">
      <w:r>
        <w:t xml:space="preserve">2.13.2 </w:t>
      </w:r>
      <w:r>
        <w:tab/>
        <w:t>Damage to property</w:t>
      </w:r>
    </w:p>
    <w:p w14:paraId="1810EE91" w14:textId="42D0F3E8" w:rsidR="005B7602" w:rsidRDefault="005B7602" w:rsidP="005B7602">
      <w:pPr>
        <w:pStyle w:val="ListParagraph"/>
        <w:numPr>
          <w:ilvl w:val="0"/>
          <w:numId w:val="13"/>
        </w:numPr>
      </w:pPr>
      <w:r>
        <w:t xml:space="preserve">The Contractor shall be liable for and indemnify </w:t>
      </w:r>
      <w:r w:rsidR="007D278F">
        <w:t>Community Housing</w:t>
      </w:r>
      <w:r>
        <w:t xml:space="preserve"> against and insure and cause any Sub-Contractor to insure against any expense, liability, loss, claim or proceedings in respect of any damage whatsoever to any property real or personal insofar as such </w:t>
      </w:r>
      <w:r>
        <w:lastRenderedPageBreak/>
        <w:t>damage arises out of the Works and is due to any negligence, omission or default of the Contractor or any person for whom the Contractor is responsible or of any Sub-Contractor or person for whom the Sub-Contractor is responsible. The Contractor will be required to maintain the minimum cover of £10,000,000 per incident and not limited in the number of claims.</w:t>
      </w:r>
    </w:p>
    <w:p w14:paraId="51424D9D" w14:textId="1ECDA357" w:rsidR="00D03296" w:rsidRDefault="005B7602" w:rsidP="005B7602">
      <w:pPr>
        <w:pStyle w:val="ListParagraph"/>
        <w:numPr>
          <w:ilvl w:val="0"/>
          <w:numId w:val="13"/>
        </w:numPr>
      </w:pPr>
      <w:r>
        <w:t>The Contractor shall produce and shall cause any sub-Contractor to produce such evidence as the Employer may reasonably require that the insurances referred to herein have been taken out and are in force at all material times.</w:t>
      </w:r>
    </w:p>
    <w:p w14:paraId="12BA5EF6" w14:textId="2C788E46" w:rsidR="00D03296" w:rsidRDefault="00140E61">
      <w:r>
        <w:t>2.14</w:t>
      </w:r>
      <w:r>
        <w:tab/>
        <w:t>NOTICES</w:t>
      </w:r>
    </w:p>
    <w:p w14:paraId="656F98D8" w14:textId="6B80C7AB" w:rsidR="00140E61" w:rsidRDefault="00140E61" w:rsidP="00140E61">
      <w:pPr>
        <w:ind w:left="720" w:hanging="720"/>
      </w:pPr>
      <w:r>
        <w:t xml:space="preserve">2.14.1 </w:t>
      </w:r>
      <w:r>
        <w:tab/>
        <w:t xml:space="preserve">Any demand notice or other communication required to be given in accordance with these Conditions shall, unless expressly stated to the contrary herein, be sufficiently served if served personally on the addressee or if sent by prepaid first class recorded delivery post by telex electronic mail or facsimile transmission to the registered office or last known address of the party to be served therewith and if so sent shall subject to proof to the contrary be deemed to have been received by the addressee on the third business day after the date of posting or on successful transmission as the case may be. Any notice to </w:t>
      </w:r>
      <w:r w:rsidR="00EC475A">
        <w:t>Community Housing</w:t>
      </w:r>
      <w:r>
        <w:t xml:space="preserve"> shall, unless expressly stated to the contrary herein, be addressed to </w:t>
      </w:r>
      <w:r w:rsidR="00EC475A">
        <w:t>Community Housing’s</w:t>
      </w:r>
      <w:r>
        <w:t xml:space="preserve"> Representative and delivered or sent to </w:t>
      </w:r>
      <w:r w:rsidR="00EC475A">
        <w:t>Community Housing</w:t>
      </w:r>
      <w:r>
        <w:t xml:space="preserve"> Offices at the address as stated in the Contract Details section herein.</w:t>
      </w:r>
    </w:p>
    <w:p w14:paraId="7BB56114" w14:textId="7B0C05CD" w:rsidR="00140E61" w:rsidRDefault="00140E61" w:rsidP="00140E61">
      <w:pPr>
        <w:ind w:left="720" w:hanging="720"/>
      </w:pPr>
      <w:r>
        <w:t>2.15</w:t>
      </w:r>
      <w:r>
        <w:tab/>
        <w:t>EMPLOYMENT OF COMMUNITY HOUSING STAFF</w:t>
      </w:r>
    </w:p>
    <w:p w14:paraId="2F11DCAB" w14:textId="5B066E0D" w:rsidR="00140E61" w:rsidRDefault="00140E61" w:rsidP="00140E61">
      <w:pPr>
        <w:ind w:left="720" w:hanging="720"/>
      </w:pPr>
      <w:r>
        <w:t xml:space="preserve">2.15.1  </w:t>
      </w:r>
      <w:r>
        <w:tab/>
        <w:t>No officers or employees of Community Housing shall be employed by the Contractor under any circumstances whatsoever.</w:t>
      </w:r>
    </w:p>
    <w:p w14:paraId="4BE78551" w14:textId="6C1559CF" w:rsidR="00140E61" w:rsidRDefault="00140E61" w:rsidP="00140E61">
      <w:pPr>
        <w:ind w:left="720" w:hanging="720"/>
      </w:pPr>
      <w:r>
        <w:t>2.16</w:t>
      </w:r>
      <w:r>
        <w:tab/>
        <w:t>PROTECTION OF PERSONS AND PROPETY</w:t>
      </w:r>
    </w:p>
    <w:p w14:paraId="7611BD2F" w14:textId="6A998F78" w:rsidR="00140E61" w:rsidRDefault="00140E61" w:rsidP="00140E61">
      <w:pPr>
        <w:ind w:left="720" w:hanging="720"/>
      </w:pPr>
      <w:r>
        <w:t xml:space="preserve">2.16.1 </w:t>
      </w:r>
      <w:r>
        <w:tab/>
        <w:t xml:space="preserve">The Contractor will take every precaution whilst carrying out service tasks to ensure the safety of the general public, </w:t>
      </w:r>
      <w:r w:rsidR="00EC475A">
        <w:t>Community Housing’s staff</w:t>
      </w:r>
      <w:r>
        <w:t xml:space="preserve"> and other persons likely to be affected by their operations and in particular comply with the requirements of the latest versions of the Health and Safety at Work Act and the Management of Health and Safety at Work Regulations, subsequent amendments and all other relevant legislation. </w:t>
      </w:r>
    </w:p>
    <w:p w14:paraId="4061A94E" w14:textId="76284FA6" w:rsidR="00140E61" w:rsidRDefault="00140E61" w:rsidP="00140E61">
      <w:pPr>
        <w:ind w:left="720" w:hanging="720"/>
      </w:pPr>
      <w:r>
        <w:t xml:space="preserve">2.16.2 </w:t>
      </w:r>
      <w:r>
        <w:tab/>
        <w:t xml:space="preserve">The Contractor shall carry out the works without unreasonable disturbance from noise, dust or other cause and take every precaution whilst carrying out the works to ensure the safety of the general public, occupants and visitors to the premises, </w:t>
      </w:r>
      <w:r w:rsidR="00EC475A">
        <w:t xml:space="preserve">Community Housing </w:t>
      </w:r>
      <w:r>
        <w:t xml:space="preserve">staff and any other persons, animal or thing likely to be affected by his operations. </w:t>
      </w:r>
    </w:p>
    <w:p w14:paraId="295E103C" w14:textId="2F7EEAC1" w:rsidR="00140E61" w:rsidRDefault="00140E61" w:rsidP="00140E61">
      <w:pPr>
        <w:ind w:left="720" w:hanging="720"/>
      </w:pPr>
      <w:r>
        <w:t xml:space="preserve">2.16.3 </w:t>
      </w:r>
      <w:r>
        <w:tab/>
        <w:t xml:space="preserve">Where low flash point materials, toxic substances, acetylene, oxygen, propane or other gas cylinders are to be used in or about the </w:t>
      </w:r>
      <w:r w:rsidR="00EC475A">
        <w:t>w</w:t>
      </w:r>
      <w:r>
        <w:t xml:space="preserve">orks, the Contractor shall inform </w:t>
      </w:r>
      <w:r w:rsidR="00EC475A">
        <w:t>Community Housing</w:t>
      </w:r>
      <w:r>
        <w:t xml:space="preserve">’s Representative before taking the said material, substances or gases into the premises and thereafter shall provide, display in a prominent position and maintain a painted notice board size 750mm x 600mm in red letters upon a white background, which shall read: </w:t>
      </w:r>
    </w:p>
    <w:p w14:paraId="6F1D62A6" w14:textId="77777777" w:rsidR="00140E61" w:rsidRDefault="00140E61" w:rsidP="00140E61">
      <w:pPr>
        <w:ind w:left="720"/>
      </w:pPr>
    </w:p>
    <w:p w14:paraId="20D16A1E" w14:textId="77777777" w:rsidR="00140E61" w:rsidRDefault="00140E61" w:rsidP="00140E61">
      <w:pPr>
        <w:ind w:left="720"/>
      </w:pPr>
    </w:p>
    <w:p w14:paraId="7429B065" w14:textId="7E611B5B" w:rsidR="00140E61" w:rsidRPr="00140E61" w:rsidRDefault="00140E61" w:rsidP="00140E61">
      <w:pPr>
        <w:ind w:left="720"/>
        <w:rPr>
          <w:b/>
          <w:bCs/>
        </w:rPr>
      </w:pPr>
      <w:r w:rsidRPr="00140E61">
        <w:rPr>
          <w:b/>
          <w:bCs/>
        </w:rPr>
        <w:t xml:space="preserve">DANGER - COMPRESSED GAS CYLINDERS </w:t>
      </w:r>
    </w:p>
    <w:p w14:paraId="79EF3164" w14:textId="77777777" w:rsidR="00140E61" w:rsidRPr="00140E61" w:rsidRDefault="00140E61" w:rsidP="00140E61">
      <w:pPr>
        <w:ind w:left="720"/>
        <w:rPr>
          <w:b/>
          <w:bCs/>
        </w:rPr>
      </w:pPr>
      <w:r w:rsidRPr="00140E61">
        <w:rPr>
          <w:b/>
          <w:bCs/>
        </w:rPr>
        <w:t xml:space="preserve">HIGHLY INFLAMMABLE MATERIALS AND </w:t>
      </w:r>
    </w:p>
    <w:p w14:paraId="7E97392F" w14:textId="77777777" w:rsidR="00140E61" w:rsidRPr="00140E61" w:rsidRDefault="00140E61" w:rsidP="00140E61">
      <w:pPr>
        <w:ind w:left="720"/>
        <w:rPr>
          <w:b/>
          <w:bCs/>
        </w:rPr>
      </w:pPr>
      <w:r w:rsidRPr="00140E61">
        <w:rPr>
          <w:b/>
          <w:bCs/>
        </w:rPr>
        <w:lastRenderedPageBreak/>
        <w:t xml:space="preserve">TOXIC SUBSTANCES’ </w:t>
      </w:r>
    </w:p>
    <w:p w14:paraId="07A3A683" w14:textId="06308A75" w:rsidR="00140E61" w:rsidRDefault="00140E61" w:rsidP="00140E61">
      <w:pPr>
        <w:ind w:left="720"/>
        <w:rPr>
          <w:b/>
          <w:bCs/>
        </w:rPr>
      </w:pPr>
      <w:r w:rsidRPr="00140E61">
        <w:rPr>
          <w:b/>
          <w:bCs/>
        </w:rPr>
        <w:t>The Contractor shall maintain responsibility and management of all “hot</w:t>
      </w:r>
      <w:r>
        <w:rPr>
          <w:b/>
          <w:bCs/>
        </w:rPr>
        <w:t xml:space="preserve"> works”.</w:t>
      </w:r>
    </w:p>
    <w:p w14:paraId="747C1EF3" w14:textId="4ADE55CE" w:rsidR="00140E61" w:rsidRDefault="00140E61" w:rsidP="00140E61">
      <w:pPr>
        <w:ind w:left="720" w:hanging="720"/>
      </w:pPr>
      <w:r>
        <w:t>2.16.4</w:t>
      </w:r>
      <w:r>
        <w:tab/>
        <w:t xml:space="preserve"> Such notices shall be securely fixed externally and prominently displayed where any of the said gases, materials or substances are stored. Gas cylinders, highly inflammable materials and toxic substances shall not at any time be left unattended in any</w:t>
      </w:r>
      <w:r w:rsidR="00EC475A" w:rsidRPr="00EC475A">
        <w:t xml:space="preserve"> </w:t>
      </w:r>
      <w:r w:rsidR="00EC475A">
        <w:t>Community Housing premises</w:t>
      </w:r>
      <w:r>
        <w:t xml:space="preserve">. </w:t>
      </w:r>
    </w:p>
    <w:p w14:paraId="59DCE26C" w14:textId="1D1DDA43" w:rsidR="00140E61" w:rsidRPr="00140E61" w:rsidRDefault="00140E61" w:rsidP="00140E61">
      <w:pPr>
        <w:ind w:left="720" w:hanging="720"/>
        <w:rPr>
          <w:b/>
          <w:bCs/>
        </w:rPr>
      </w:pPr>
      <w:r>
        <w:t xml:space="preserve">2.16.5 </w:t>
      </w:r>
      <w:r>
        <w:tab/>
        <w:t xml:space="preserve">The Contractor when executing </w:t>
      </w:r>
      <w:r w:rsidR="00EC475A">
        <w:t>w</w:t>
      </w:r>
      <w:r>
        <w:t xml:space="preserve">orks in premises containing COMMUNAL SERVICES OR UTILITIES shall not except in the case of an emergency, cause the cessation of any service or utility. Where it is necessary to impose a cessation of services to comply with </w:t>
      </w:r>
      <w:r w:rsidR="00EC475A">
        <w:t>Community Housing</w:t>
      </w:r>
      <w:r>
        <w:t xml:space="preserve"> Representative’s order the Contractor should inform </w:t>
      </w:r>
      <w:r w:rsidR="00EC475A">
        <w:t>Community Housing</w:t>
      </w:r>
      <w:r>
        <w:t>’s representative and shall make every effort to notify all occupants of the respective premises, prior to shutting down the relevant service.</w:t>
      </w:r>
    </w:p>
    <w:p w14:paraId="4622C450" w14:textId="4172E0B1" w:rsidR="00D03296" w:rsidRDefault="00140E61">
      <w:r>
        <w:t xml:space="preserve">2.17 </w:t>
      </w:r>
      <w:r>
        <w:tab/>
        <w:t>PROTECT AND REMOVE FURNITURE</w:t>
      </w:r>
    </w:p>
    <w:p w14:paraId="7C896A44" w14:textId="4CABB782" w:rsidR="00CE042F" w:rsidRDefault="00CE042F" w:rsidP="00CE042F">
      <w:pPr>
        <w:ind w:left="720" w:hanging="720"/>
      </w:pPr>
      <w:r>
        <w:t xml:space="preserve">2.17.1 </w:t>
      </w:r>
      <w:r>
        <w:tab/>
        <w:t xml:space="preserve">The Contractor shall obtain written authority from the occupier of the premises prior to moving any furniture, fittings, apparatus, carpets and the like. The written authority shall be obtained on a standard form to be approved by </w:t>
      </w:r>
      <w:r w:rsidR="00EC475A">
        <w:t xml:space="preserve">Community Housing </w:t>
      </w:r>
      <w:r>
        <w:t xml:space="preserve">Representative and shall be so worded as to absolve </w:t>
      </w:r>
      <w:r w:rsidR="00EC475A">
        <w:t>Community Housing</w:t>
      </w:r>
      <w:r>
        <w:t xml:space="preserve"> from any responsibility for damage occasioned by the Contractor to the said decorative finishes, furniture, fittings, apparatus, carpets and the like. Following receipt of the occupier’s written authority all furniture, fittings, apparatus, carpets and the like shall be carefully moved by the Contractor as necessary to enable the works to be properly executed. </w:t>
      </w:r>
    </w:p>
    <w:p w14:paraId="3B50393C" w14:textId="77777777" w:rsidR="00CE042F" w:rsidRDefault="00CE042F" w:rsidP="00CE042F">
      <w:pPr>
        <w:ind w:left="720" w:hanging="720"/>
      </w:pPr>
      <w:r>
        <w:t xml:space="preserve">2.17.2 </w:t>
      </w:r>
      <w:r>
        <w:tab/>
        <w:t xml:space="preserve">The Contractor shall at his own cost properly cover and protect such decorative finishes, furniture, fittings, apparatus, carpets and the like with spot cloths or other adequate means and protect them from any heat source, dirt and splashes and at completion of the work indicated on the order shall replace all such decorative finishes, furniture, fittings, apparatus, carpets or the like in their original positions and as found by the Contractor. The cost of repairing any damage caused by the Contractor to the said decorative finishes, furniture, fittings, apparatus, carpets and the like including any drying out shall be borne solely by the Contractor. The cost of meeting the requirements of this Condition is deemed to have been included in the tendered rates. </w:t>
      </w:r>
    </w:p>
    <w:p w14:paraId="3DA76530" w14:textId="45858355" w:rsidR="00140E61" w:rsidRDefault="00CE042F" w:rsidP="00CE042F">
      <w:pPr>
        <w:ind w:left="720" w:hanging="720"/>
      </w:pPr>
      <w:r>
        <w:t xml:space="preserve">2.17.3 </w:t>
      </w:r>
      <w:r>
        <w:tab/>
        <w:t xml:space="preserve">Should the Contractor make any default in respect of this Condition, all costs arising there from and incurred by </w:t>
      </w:r>
      <w:r w:rsidR="00913744">
        <w:t>Community Housing</w:t>
      </w:r>
      <w:r>
        <w:t xml:space="preserve"> shall be regarded as a debt of the Contractor and recoverable by </w:t>
      </w:r>
      <w:r w:rsidR="00913744">
        <w:t>Community Housing</w:t>
      </w:r>
      <w:r>
        <w:t xml:space="preserve">, alternatively,  </w:t>
      </w:r>
      <w:r w:rsidR="00913744">
        <w:t xml:space="preserve">Community Housing </w:t>
      </w:r>
      <w:r>
        <w:t xml:space="preserve">may set off the amount of such debt from any monies due or which may become due to the Contractor and payable by </w:t>
      </w:r>
      <w:r w:rsidR="00913744">
        <w:t xml:space="preserve">Community Housing </w:t>
      </w:r>
      <w:r>
        <w:t xml:space="preserve">under this Contract, provided always that the recovery of such debt in respect of this </w:t>
      </w:r>
      <w:r w:rsidR="00913744">
        <w:t>c</w:t>
      </w:r>
      <w:r>
        <w:t>ondition shall be without prejudice to any other rights or remedies which</w:t>
      </w:r>
      <w:r w:rsidR="00913744" w:rsidRPr="00913744">
        <w:t xml:space="preserve"> </w:t>
      </w:r>
      <w:r w:rsidR="00913744">
        <w:t>Community Housing</w:t>
      </w:r>
      <w:r>
        <w:t xml:space="preserve">  may possess under this Contract.</w:t>
      </w:r>
    </w:p>
    <w:p w14:paraId="2584AF08" w14:textId="77777777" w:rsidR="00913744" w:rsidRDefault="00913744" w:rsidP="00CE042F">
      <w:pPr>
        <w:ind w:left="720" w:hanging="720"/>
      </w:pPr>
    </w:p>
    <w:p w14:paraId="4E2E5157" w14:textId="77777777" w:rsidR="00CE042F" w:rsidRDefault="00CE042F" w:rsidP="00CE042F">
      <w:pPr>
        <w:ind w:left="720" w:hanging="720"/>
      </w:pPr>
      <w:r>
        <w:t>2.17.4</w:t>
      </w:r>
      <w:r>
        <w:tab/>
      </w:r>
      <w:r w:rsidRPr="00CE042F">
        <w:rPr>
          <w:b/>
          <w:bCs/>
        </w:rPr>
        <w:t xml:space="preserve"> Protection of Existing and Adjoining Buildings Etc.</w:t>
      </w:r>
      <w:r>
        <w:t xml:space="preserve"> </w:t>
      </w:r>
    </w:p>
    <w:p w14:paraId="19F65D3B" w14:textId="61F36858" w:rsidR="00D03296" w:rsidRDefault="00CE042F" w:rsidP="00CE042F">
      <w:pPr>
        <w:ind w:left="720" w:hanging="720"/>
      </w:pPr>
      <w:r>
        <w:t>2.17.5</w:t>
      </w:r>
      <w:r>
        <w:tab/>
        <w:t xml:space="preserve"> The Contractor will ensure that nothing is done that is liable to injure the stability of existing buildings or any portion, boundary walls, fences or railings.</w:t>
      </w:r>
    </w:p>
    <w:p w14:paraId="7E9A5604" w14:textId="77777777" w:rsidR="00CE042F" w:rsidRDefault="00CE042F" w:rsidP="00CE042F">
      <w:pPr>
        <w:ind w:left="720"/>
      </w:pPr>
      <w:r>
        <w:lastRenderedPageBreak/>
        <w:t xml:space="preserve">The Contractor will be held responsible for all damage arising through carelessness or inadvertence in this respect. Every effort is to be taken by the Contractor to avoid damage so as to cause the minimum of interference to persons occupying or using the existing or adjoining premises. </w:t>
      </w:r>
    </w:p>
    <w:p w14:paraId="090ED382" w14:textId="01E2DDE1" w:rsidR="00CE042F" w:rsidRDefault="00CE042F" w:rsidP="00CE042F">
      <w:pPr>
        <w:rPr>
          <w:b/>
          <w:bCs/>
        </w:rPr>
      </w:pPr>
      <w:r>
        <w:t xml:space="preserve">2.17.6 </w:t>
      </w:r>
      <w:r>
        <w:tab/>
      </w:r>
      <w:r w:rsidRPr="00CE042F">
        <w:rPr>
          <w:b/>
          <w:bCs/>
        </w:rPr>
        <w:t>Prevention of Trespass</w:t>
      </w:r>
    </w:p>
    <w:p w14:paraId="1E85BFA0" w14:textId="4A210BD8" w:rsidR="00CE042F" w:rsidRDefault="00CE042F" w:rsidP="00CE042F">
      <w:pPr>
        <w:ind w:left="720" w:hanging="720"/>
      </w:pPr>
      <w:r>
        <w:t xml:space="preserve">2.17.7 </w:t>
      </w:r>
      <w:r>
        <w:tab/>
        <w:t xml:space="preserve">No supervisor or operative of a Contractor may be allowed to trespass on any adjoining land or buildings which are not in the ownership of the Employer. If the execution of a task requires that workmen must enter upon adjoining property, the necessary permission must be first obtained from the owner, leaseholder or tenant by the Contractor who is to ensure that these instructions are carried out. If the Contractor is unable to obtain such permission, then the matter must be referred to </w:t>
      </w:r>
      <w:r w:rsidR="00913744">
        <w:t>Community Housing</w:t>
      </w:r>
      <w:r>
        <w:t xml:space="preserve"> who will endeavour to arrange appropriate access. </w:t>
      </w:r>
    </w:p>
    <w:p w14:paraId="3958FC73" w14:textId="230AF4BE" w:rsidR="00CE042F" w:rsidRDefault="00CE042F" w:rsidP="00CE042F">
      <w:pPr>
        <w:ind w:left="720" w:hanging="720"/>
      </w:pPr>
      <w:r>
        <w:t xml:space="preserve">2.17.8 </w:t>
      </w:r>
      <w:r>
        <w:tab/>
        <w:t xml:space="preserve">The Contractor will indemnify </w:t>
      </w:r>
      <w:r w:rsidR="00913744">
        <w:t>Community Housing</w:t>
      </w:r>
      <w:r>
        <w:t xml:space="preserve"> against any claim or action for damages in respect of any trespass or other misconduct by their employees. Workmen will be allowed access only to those parts of </w:t>
      </w:r>
      <w:r w:rsidR="00913744">
        <w:t>Community Housing</w:t>
      </w:r>
      <w:r>
        <w:t>’s estates or buildings as may be necessary to execute the tasks from time to time ordered hereunder.</w:t>
      </w:r>
    </w:p>
    <w:p w14:paraId="0DC7AF8F" w14:textId="1DD6A054" w:rsidR="00CE042F" w:rsidRDefault="00CE042F" w:rsidP="00CE042F">
      <w:r>
        <w:t>2.18</w:t>
      </w:r>
      <w:r>
        <w:tab/>
        <w:t>MACHINERY STANDARDS</w:t>
      </w:r>
    </w:p>
    <w:p w14:paraId="73130CC2" w14:textId="77777777" w:rsidR="00CE042F" w:rsidRDefault="00CE042F" w:rsidP="00CE042F">
      <w:pPr>
        <w:ind w:left="720" w:hanging="720"/>
      </w:pPr>
      <w:r>
        <w:t xml:space="preserve">2.18.1 </w:t>
      </w:r>
      <w:r>
        <w:tab/>
        <w:t xml:space="preserve">The Contractor is required to ensure that at all times appropriate mechanical plant, tools and other equipment is provided and used for all works tasks. All operations must be carried out with plant and equipment that is suitable for the size, scale and scope of work. </w:t>
      </w:r>
    </w:p>
    <w:p w14:paraId="78FCDF0F" w14:textId="046F5B12" w:rsidR="00CE042F" w:rsidRDefault="00CE042F" w:rsidP="00CE042F">
      <w:pPr>
        <w:ind w:left="720" w:hanging="720"/>
      </w:pPr>
      <w:r>
        <w:t xml:space="preserve">2.18.2 </w:t>
      </w:r>
      <w:r>
        <w:tab/>
        <w:t xml:space="preserve">Damage occurring accidentally must be reported to </w:t>
      </w:r>
      <w:r w:rsidR="00913744">
        <w:t>Community Housing</w:t>
      </w:r>
      <w:r>
        <w:t xml:space="preserve">’s Representative and appropriate remedial actions must be agreed and implemented at the contractors cost. </w:t>
      </w:r>
    </w:p>
    <w:p w14:paraId="10E31235" w14:textId="180640B5" w:rsidR="00CE042F" w:rsidRPr="00CE042F" w:rsidRDefault="00CE042F" w:rsidP="00CE042F">
      <w:pPr>
        <w:ind w:left="720" w:hanging="720"/>
        <w:rPr>
          <w:b/>
          <w:bCs/>
        </w:rPr>
      </w:pPr>
      <w:r>
        <w:t xml:space="preserve">2.18.3 </w:t>
      </w:r>
      <w:r>
        <w:tab/>
        <w:t>At all times all operatives must be trained and equipped with all necessary safety or protective equipment relevant to the plant of equipment being used and the task in hand. Actions by all operatives must take into account both their own safety and that of others who may be within or close to their area of work.</w:t>
      </w:r>
    </w:p>
    <w:p w14:paraId="505CB7DD" w14:textId="11F0FA13" w:rsidR="00D03296" w:rsidRDefault="00CE042F">
      <w:r w:rsidRPr="00CE042F">
        <w:t>2.19</w:t>
      </w:r>
      <w:r w:rsidRPr="00CE042F">
        <w:tab/>
        <w:t>RATES FOR WORK EXECUTED BY CONTRACTOR</w:t>
      </w:r>
    </w:p>
    <w:p w14:paraId="41E27156" w14:textId="51A4852C" w:rsidR="00CE042F" w:rsidRPr="00913744" w:rsidRDefault="00CE042F" w:rsidP="00CE042F">
      <w:pPr>
        <w:ind w:left="720" w:hanging="720"/>
        <w:rPr>
          <w:color w:val="FF0000"/>
        </w:rPr>
      </w:pPr>
      <w:r>
        <w:t xml:space="preserve">2.19.1 </w:t>
      </w:r>
      <w:r>
        <w:tab/>
        <w:t xml:space="preserve">Rates for work executed by the Contractor shall be calculated in accordance with the provisions of the Pricing </w:t>
      </w:r>
      <w:r w:rsidRPr="00F5758B">
        <w:t>Schedule in Document 3 of the ITT and the Cost Models and Schedules of Rates contained within the Contractor’s Tender.</w:t>
      </w:r>
    </w:p>
    <w:p w14:paraId="20B5FAF0" w14:textId="7868B939" w:rsidR="00CE042F" w:rsidRDefault="00CE042F" w:rsidP="00CE042F">
      <w:pPr>
        <w:ind w:left="720" w:hanging="720"/>
      </w:pPr>
      <w:r>
        <w:t>2.20</w:t>
      </w:r>
      <w:r>
        <w:tab/>
        <w:t>VALUE ADDED TAX</w:t>
      </w:r>
    </w:p>
    <w:p w14:paraId="05D184E2" w14:textId="1FF20B71" w:rsidR="00CE042F" w:rsidRDefault="00CE042F" w:rsidP="00CE042F">
      <w:pPr>
        <w:ind w:left="720" w:hanging="720"/>
      </w:pPr>
      <w:r>
        <w:t xml:space="preserve">2.20.1 </w:t>
      </w:r>
      <w:r>
        <w:tab/>
        <w:t>The tendered lump sums, unit prices and itemised rates in the Schedules of Rates should not include Value Added Tax; this should be taken into account by the Contractor in accordance with his liabilities for such tax when presenting his accounts for payment, in accordance with the provisions hereinbefore referred to.</w:t>
      </w:r>
    </w:p>
    <w:p w14:paraId="58149E76" w14:textId="562D40FD" w:rsidR="00CE042F" w:rsidRDefault="00CE042F" w:rsidP="00CE042F">
      <w:pPr>
        <w:ind w:left="720" w:hanging="720"/>
      </w:pPr>
      <w:r>
        <w:t>2.20.2</w:t>
      </w:r>
      <w:r>
        <w:tab/>
        <w:t xml:space="preserve"> If after the date of agreement there shall be any increase or decrease in the Value Added Tax payable in respect of the goods or services provided under this Contract by virtue of any Act of Parliament which was not effective at the commencement of the Contract or if after the date of the Contract such Tax shall cease to be payable or shall be imposed then and in any such case the net amount of the difference between what the Contractor actually pays in respect of the goods or services provided under this Contract and what he would have paid </w:t>
      </w:r>
      <w:r>
        <w:lastRenderedPageBreak/>
        <w:t>had the alteration, cessation or imposition not occurred, shall as the case may be, paid to or allowed by the Contractor.</w:t>
      </w:r>
    </w:p>
    <w:p w14:paraId="587BC11A" w14:textId="34AE45F8" w:rsidR="00CE042F" w:rsidRDefault="00CE042F" w:rsidP="00CE042F">
      <w:pPr>
        <w:ind w:left="720" w:hanging="720"/>
      </w:pPr>
      <w:r>
        <w:t>2.21</w:t>
      </w:r>
      <w:r>
        <w:tab/>
        <w:t>UNSATISFACTORY WORK</w:t>
      </w:r>
    </w:p>
    <w:p w14:paraId="0EB4AD29" w14:textId="34D8A738" w:rsidR="00CE042F" w:rsidRDefault="00CE042F" w:rsidP="00CE042F">
      <w:pPr>
        <w:ind w:left="720" w:hanging="720"/>
      </w:pPr>
      <w:r>
        <w:t xml:space="preserve">2.21.1 </w:t>
      </w:r>
      <w:r>
        <w:tab/>
        <w:t xml:space="preserve">If the Contractor shall fail after a notice period of five working days to remove or make good any defective or unsatisfactory work when ordered to do so by </w:t>
      </w:r>
      <w:r w:rsidR="00E42C52">
        <w:t>Community Housing</w:t>
      </w:r>
      <w:r>
        <w:t xml:space="preserve">, </w:t>
      </w:r>
      <w:r w:rsidR="00E42C52">
        <w:t xml:space="preserve">Community Housing </w:t>
      </w:r>
      <w:r>
        <w:t xml:space="preserve">shall have the power to reduce the payment made to the Contractor by an amount equivalent to their demonstrable loss. No payment will be made for unsatisfactory work. </w:t>
      </w:r>
    </w:p>
    <w:p w14:paraId="6617E597" w14:textId="6BC4E7D7" w:rsidR="00CE042F" w:rsidRDefault="00CE042F" w:rsidP="00CE042F">
      <w:pPr>
        <w:ind w:left="720" w:hanging="720"/>
      </w:pPr>
      <w:r>
        <w:t>2.21.2</w:t>
      </w:r>
      <w:r>
        <w:tab/>
        <w:t xml:space="preserve"> The Contractor shall ensure that all defects/faulty workmanship of whatever nature is corrected at the Contractors sole expense to the entire satisfaction of the </w:t>
      </w:r>
      <w:r w:rsidR="00E42C52">
        <w:t>Community Housing</w:t>
      </w:r>
      <w:r>
        <w:t>.</w:t>
      </w:r>
    </w:p>
    <w:p w14:paraId="798B25E4" w14:textId="02C6313B" w:rsidR="00CE042F" w:rsidRDefault="00CE042F" w:rsidP="00CE042F">
      <w:pPr>
        <w:ind w:left="720" w:hanging="720"/>
      </w:pPr>
      <w:r>
        <w:t>2.22</w:t>
      </w:r>
      <w:r w:rsidR="00F36108">
        <w:tab/>
        <w:t>CARRIAGE, TRANSPORT, FREIGHTAGE ETC</w:t>
      </w:r>
    </w:p>
    <w:p w14:paraId="1A50A755" w14:textId="7BFF2208" w:rsidR="00F36108" w:rsidRDefault="00F36108" w:rsidP="00CE042F">
      <w:pPr>
        <w:ind w:left="720" w:hanging="720"/>
      </w:pPr>
      <w:r>
        <w:t xml:space="preserve">2.22.1 </w:t>
      </w:r>
      <w:r w:rsidR="00E42C52">
        <w:tab/>
      </w:r>
      <w:r>
        <w:t>Contractors tenders must include the costs of all carriage, transport and freightage and whatever else may be required for the proper and efficient execution and completion of the Task.</w:t>
      </w:r>
    </w:p>
    <w:p w14:paraId="3C1CAD9C" w14:textId="2453C5B5" w:rsidR="00FD6E79" w:rsidRDefault="00FD6E79" w:rsidP="00CE042F">
      <w:pPr>
        <w:ind w:left="720" w:hanging="720"/>
      </w:pPr>
      <w:r>
        <w:t>2.23</w:t>
      </w:r>
      <w:r>
        <w:tab/>
        <w:t>CONDEMNED MATERIALS</w:t>
      </w:r>
    </w:p>
    <w:p w14:paraId="203BB6E7" w14:textId="2993CDBE" w:rsidR="00FD6E79" w:rsidRDefault="00FD6E79" w:rsidP="00CE042F">
      <w:pPr>
        <w:ind w:left="720" w:hanging="720"/>
      </w:pPr>
      <w:r>
        <w:t xml:space="preserve">2.23.1 </w:t>
      </w:r>
      <w:r>
        <w:tab/>
        <w:t>Should any materials be brought on sites which</w:t>
      </w:r>
      <w:r w:rsidR="00B30D51" w:rsidRPr="00B30D51">
        <w:t xml:space="preserve"> </w:t>
      </w:r>
      <w:r w:rsidR="00B30D51">
        <w:t>Community Housing</w:t>
      </w:r>
      <w:r>
        <w:t xml:space="preserve"> ’s Representative decides to be of an inferior quality</w:t>
      </w:r>
      <w:r w:rsidR="00B30D51">
        <w:t>,</w:t>
      </w:r>
      <w:r>
        <w:t xml:space="preserve"> description or i</w:t>
      </w:r>
      <w:r w:rsidR="00B30D51">
        <w:t xml:space="preserve">nadequate </w:t>
      </w:r>
      <w:r>
        <w:t xml:space="preserve">to be used in the works, they shall be removed from site within 24 hours. </w:t>
      </w:r>
      <w:r w:rsidR="00B30D51">
        <w:t>Adequate</w:t>
      </w:r>
      <w:r>
        <w:t xml:space="preserve"> materials shall be supplied by the Contractor as soon as possible thereafter.</w:t>
      </w:r>
    </w:p>
    <w:p w14:paraId="0E1C93D1" w14:textId="048B7E37" w:rsidR="00FD6E79" w:rsidRDefault="00FD6E79" w:rsidP="00CE042F">
      <w:pPr>
        <w:ind w:left="720" w:hanging="720"/>
      </w:pPr>
      <w:r>
        <w:t>2.24</w:t>
      </w:r>
      <w:r>
        <w:tab/>
        <w:t>ASBESTOS</w:t>
      </w:r>
    </w:p>
    <w:p w14:paraId="16AAD4B6" w14:textId="4AF3E9AC" w:rsidR="00B30D51" w:rsidRDefault="00E73145" w:rsidP="00E73145">
      <w:pPr>
        <w:ind w:left="720" w:hanging="720"/>
      </w:pPr>
      <w:r>
        <w:t>2.24.1</w:t>
      </w:r>
      <w:r>
        <w:tab/>
      </w:r>
      <w:r w:rsidR="00B30D51">
        <w:t>The Employer will ensure that an asbestos survey is available, this will be a management survey and the contractor will access it via an asbestos register. Should an existing survey not be available then one must be requested. If the existing survey is not suitable for the works being completed, then a targeted area survey must be requested.</w:t>
      </w:r>
    </w:p>
    <w:p w14:paraId="1770FF1F" w14:textId="79BE37EC" w:rsidR="00FD6E79" w:rsidRDefault="00FD6E79" w:rsidP="00CE042F">
      <w:pPr>
        <w:ind w:left="720" w:hanging="720"/>
      </w:pPr>
      <w:r>
        <w:t>2.24.</w:t>
      </w:r>
      <w:r w:rsidR="00E73145">
        <w:t>2</w:t>
      </w:r>
      <w:r>
        <w:tab/>
        <w:t xml:space="preserve"> The Contractor, if disturbing licensed asbestos must ensure that their operatives immediately cease work and report any suspect materials encountered during the execution of works or services tasks. </w:t>
      </w:r>
    </w:p>
    <w:p w14:paraId="6DD03788" w14:textId="07B58115" w:rsidR="002804B7" w:rsidRDefault="00FD6E79" w:rsidP="00E73145">
      <w:pPr>
        <w:ind w:left="720" w:hanging="720"/>
      </w:pPr>
      <w:r>
        <w:t>2.24.</w:t>
      </w:r>
      <w:r w:rsidR="00E73145">
        <w:t>3</w:t>
      </w:r>
      <w:r>
        <w:t xml:space="preserve"> </w:t>
      </w:r>
      <w:r>
        <w:tab/>
        <w:t xml:space="preserve">If non licensed asbestos is encountered, the contractor should follow the appropriate guidelines below to make safe and report back to </w:t>
      </w:r>
      <w:r w:rsidR="00B30D51">
        <w:t>Community Housing</w:t>
      </w:r>
      <w:r>
        <w:t xml:space="preserve">. </w:t>
      </w:r>
      <w:r w:rsidR="002804B7">
        <w:t xml:space="preserve"> </w:t>
      </w:r>
      <w:r w:rsidR="002804B7">
        <w:tab/>
      </w:r>
    </w:p>
    <w:p w14:paraId="663EB2EF" w14:textId="7FA583F2" w:rsidR="00B30D51" w:rsidRPr="00B30D51" w:rsidRDefault="00B30D51" w:rsidP="00B30D51">
      <w:pPr>
        <w:ind w:left="720" w:hanging="720"/>
        <w:rPr>
          <w:color w:val="FF0000"/>
        </w:rPr>
      </w:pPr>
      <w:r>
        <w:t xml:space="preserve">2.24.4 </w:t>
      </w:r>
      <w:r>
        <w:tab/>
      </w:r>
      <w:r w:rsidR="00E73145">
        <w:t xml:space="preserve">All </w:t>
      </w:r>
      <w:r w:rsidR="00E73145" w:rsidRPr="00E73145">
        <w:t>Licenced, non-licensed</w:t>
      </w:r>
      <w:r w:rsidRPr="00E73145">
        <w:t xml:space="preserve"> and non-notifiable asbestos is to be notified to Community Housing</w:t>
      </w:r>
      <w:r w:rsidR="00E73145" w:rsidRPr="00E73145">
        <w:t xml:space="preserve"> so that they can arrange for it to be removed, repaired</w:t>
      </w:r>
      <w:r w:rsidR="00E73145">
        <w:t xml:space="preserve"> </w:t>
      </w:r>
      <w:r w:rsidR="00E73145" w:rsidRPr="00E73145">
        <w:t>or encapsulated</w:t>
      </w:r>
      <w:r w:rsidR="00E73145">
        <w:t xml:space="preserve"> by their nominated asbestos removal contractor.</w:t>
      </w:r>
    </w:p>
    <w:p w14:paraId="0E6372CA" w14:textId="0BC3E888" w:rsidR="00B30D51" w:rsidRPr="00B30D51" w:rsidRDefault="00B30D51" w:rsidP="00B30D51">
      <w:pPr>
        <w:ind w:left="720" w:hanging="720"/>
        <w:rPr>
          <w:color w:val="FF0000"/>
        </w:rPr>
      </w:pPr>
      <w:r w:rsidRPr="00B30D51">
        <w:rPr>
          <w:color w:val="FF0000"/>
        </w:rPr>
        <w:tab/>
        <w:t xml:space="preserve"> </w:t>
      </w:r>
    </w:p>
    <w:p w14:paraId="085A045A" w14:textId="77777777" w:rsidR="00E42C52" w:rsidRDefault="00E42C52" w:rsidP="002804B7">
      <w:pPr>
        <w:ind w:left="720" w:hanging="720"/>
      </w:pPr>
    </w:p>
    <w:p w14:paraId="61859046" w14:textId="17E92DEA" w:rsidR="00D03296" w:rsidRDefault="002804B7">
      <w:r>
        <w:t>2.25</w:t>
      </w:r>
      <w:r>
        <w:tab/>
        <w:t>WATCHING, LIGHTING, NOTICES AND FEES</w:t>
      </w:r>
      <w:r w:rsidRPr="002804B7">
        <w:tab/>
      </w:r>
    </w:p>
    <w:p w14:paraId="79A486F7" w14:textId="05C981B9" w:rsidR="002804B7" w:rsidRDefault="002804B7" w:rsidP="00E42C52">
      <w:pPr>
        <w:ind w:left="720" w:hanging="720"/>
      </w:pPr>
      <w:r>
        <w:t>2.25.1</w:t>
      </w:r>
      <w:r>
        <w:tab/>
        <w:t xml:space="preserve"> The Contractor shall provide all watching and lighting, give all requisite notices to local and other authorities, obtain all licences and pay all fees legally demandable in connection with same.</w:t>
      </w:r>
    </w:p>
    <w:p w14:paraId="5CC365BE" w14:textId="5E608573" w:rsidR="002804B7" w:rsidRDefault="002804B7" w:rsidP="002804B7">
      <w:pPr>
        <w:ind w:left="720" w:hanging="720"/>
      </w:pPr>
      <w:r>
        <w:lastRenderedPageBreak/>
        <w:t>2.26</w:t>
      </w:r>
      <w:r>
        <w:tab/>
        <w:t>LOCATION OF EXISTING SERVICES</w:t>
      </w:r>
    </w:p>
    <w:p w14:paraId="7079E6BE" w14:textId="77777777" w:rsidR="002804B7" w:rsidRDefault="002804B7" w:rsidP="002804B7">
      <w:pPr>
        <w:ind w:left="720" w:hanging="720"/>
      </w:pPr>
      <w:r>
        <w:t xml:space="preserve">2.26.1 </w:t>
      </w:r>
      <w:r>
        <w:tab/>
        <w:t xml:space="preserve">The Contractor shall be responsible for locating and protecting all services above and below ground or within the structure of the property during the course of works. </w:t>
      </w:r>
    </w:p>
    <w:p w14:paraId="58712328" w14:textId="77777777" w:rsidR="002804B7" w:rsidRDefault="002804B7" w:rsidP="002804B7">
      <w:pPr>
        <w:ind w:left="720" w:hanging="720"/>
      </w:pPr>
      <w:r>
        <w:t xml:space="preserve">2.26.2 </w:t>
      </w:r>
      <w:r>
        <w:tab/>
        <w:t xml:space="preserve">All existing services to the premises and any adjoining premises shall be fully maintained during the progress of works and the Contractor shall take all necessary steps to prevent any interruption. </w:t>
      </w:r>
    </w:p>
    <w:p w14:paraId="37140DF1" w14:textId="682AB9B5" w:rsidR="002804B7" w:rsidRDefault="002804B7" w:rsidP="002804B7">
      <w:pPr>
        <w:ind w:left="720" w:hanging="720"/>
      </w:pPr>
      <w:r>
        <w:t>2.26.3</w:t>
      </w:r>
      <w:r>
        <w:tab/>
        <w:t xml:space="preserve"> Any temporary disconnection of services, which may be necessary in connection with the </w:t>
      </w:r>
      <w:r w:rsidR="00E73145">
        <w:t>w</w:t>
      </w:r>
      <w:r>
        <w:t>orks, shall be done at such times as may be directed by</w:t>
      </w:r>
      <w:r w:rsidR="00E73145">
        <w:t xml:space="preserve"> </w:t>
      </w:r>
      <w:bookmarkStart w:id="1" w:name="_Hlk147745815"/>
      <w:r w:rsidR="00E73145">
        <w:t>Community Housing</w:t>
      </w:r>
      <w:bookmarkEnd w:id="1"/>
      <w:r>
        <w:t>. The Contractor shall be responsible for maintaining close liaison with</w:t>
      </w:r>
      <w:r w:rsidR="00E73145">
        <w:t xml:space="preserve"> Community Housing</w:t>
      </w:r>
      <w:r>
        <w:t xml:space="preserve"> and the public utility authorities so as to avoid any disruption of existing services. Any costs that may arise due to damage/disruption of public utility services and or equipment are to be at Contractor’s expense.</w:t>
      </w:r>
    </w:p>
    <w:p w14:paraId="45D943CE" w14:textId="29B5E0BC" w:rsidR="002804B7" w:rsidRDefault="002804B7" w:rsidP="002804B7">
      <w:pPr>
        <w:ind w:left="720" w:hanging="720"/>
      </w:pPr>
      <w:r>
        <w:t>2.27</w:t>
      </w:r>
      <w:r>
        <w:tab/>
        <w:t>POWER FOR THE WORKS</w:t>
      </w:r>
    </w:p>
    <w:p w14:paraId="340A7568" w14:textId="3E73CB70" w:rsidR="002804B7" w:rsidRDefault="002804B7" w:rsidP="002804B7">
      <w:pPr>
        <w:ind w:left="720" w:hanging="720"/>
      </w:pPr>
      <w:r>
        <w:t xml:space="preserve">2.27.1 </w:t>
      </w:r>
      <w:r>
        <w:tab/>
        <w:t>The Contractor is expected to provide their own power source when required. Under no circumstances is the Contractor to take power from a customer.</w:t>
      </w:r>
    </w:p>
    <w:p w14:paraId="17B609CA" w14:textId="272B2D41" w:rsidR="002804B7" w:rsidRDefault="002804B7" w:rsidP="002804B7">
      <w:pPr>
        <w:ind w:left="720" w:hanging="720"/>
      </w:pPr>
      <w:r>
        <w:t>2.28</w:t>
      </w:r>
      <w:r>
        <w:tab/>
        <w:t>WATER FOR THE WORKS</w:t>
      </w:r>
    </w:p>
    <w:p w14:paraId="560DA5F7" w14:textId="741E94D3" w:rsidR="002804B7" w:rsidRDefault="00F47374" w:rsidP="002804B7">
      <w:pPr>
        <w:ind w:left="720" w:hanging="720"/>
      </w:pPr>
      <w:r>
        <w:t>2.28.1</w:t>
      </w:r>
      <w:r>
        <w:tab/>
        <w:t>The Contractor must allow for providing a source of clean, fresh water for use on the works at their own expense.</w:t>
      </w:r>
    </w:p>
    <w:p w14:paraId="556FFEA7" w14:textId="6265F48E" w:rsidR="00F47374" w:rsidRDefault="00F47374" w:rsidP="00F47374">
      <w:pPr>
        <w:ind w:left="720" w:hanging="720"/>
      </w:pPr>
      <w:r>
        <w:t>2.29</w:t>
      </w:r>
      <w:r>
        <w:tab/>
        <w:t>REMOVAL OF DEBRIS AND RUBBISH</w:t>
      </w:r>
    </w:p>
    <w:p w14:paraId="78C92917" w14:textId="56F336AC" w:rsidR="00F47374" w:rsidRDefault="00F47374" w:rsidP="00F47374">
      <w:pPr>
        <w:ind w:left="720" w:hanging="720"/>
      </w:pPr>
      <w:r>
        <w:t>2.29.1</w:t>
      </w:r>
      <w:r w:rsidR="00E42C52">
        <w:tab/>
      </w:r>
      <w:r>
        <w:t xml:space="preserve"> It is an essential condition of the Contract that the properties and estates are kept clean and tidy and free from rubbish. The removal of general rubbish is the Contractor’s responsibility. The Contractor is to ensure that no dirt, rubbish or debris is discharged into drainage gullies and is expressly forbidden to dump any debris or rubbish from the works on any vacant land or cleared sites other than at authorised tips. </w:t>
      </w:r>
    </w:p>
    <w:p w14:paraId="1806CF7E" w14:textId="016A5643" w:rsidR="00F47374" w:rsidRDefault="00F47374" w:rsidP="00F47374">
      <w:pPr>
        <w:ind w:left="720" w:hanging="720"/>
      </w:pPr>
      <w:r>
        <w:t>2.29.2</w:t>
      </w:r>
      <w:r>
        <w:tab/>
        <w:t xml:space="preserve"> It should be noted that it is the Contractor’s sole responsibility for all costs incurred in complying with these conditions. Should a Contractor find prior to the commencement of works that excessive rubbish, debris etc. requires removal, then the Contractor shall notify </w:t>
      </w:r>
      <w:r w:rsidR="005245C9">
        <w:t>Community Housing</w:t>
      </w:r>
      <w:r>
        <w:t>’s Representative accordingly and obtain appropriate instructions.</w:t>
      </w:r>
    </w:p>
    <w:p w14:paraId="07882AC4" w14:textId="23D699FF" w:rsidR="00F47374" w:rsidRDefault="00F47374" w:rsidP="00F47374">
      <w:pPr>
        <w:ind w:left="720" w:hanging="720"/>
      </w:pPr>
      <w:r>
        <w:t xml:space="preserve">2.29.3 </w:t>
      </w:r>
      <w:r>
        <w:tab/>
        <w:t>The provision of skips for the removal of debris together with tipping charges, landfill tax and any other costs incurred, associated with any task undertaken by the Contractor upon instruction of</w:t>
      </w:r>
      <w:r w:rsidR="005245C9" w:rsidRPr="005245C9">
        <w:t xml:space="preserve"> </w:t>
      </w:r>
      <w:r w:rsidR="005245C9">
        <w:t>Community Housing</w:t>
      </w:r>
      <w:r>
        <w:t xml:space="preserve"> are deemed to be included in rates provided by the Contractor. Skip contents are to be protected with debris netting or similar cover whilst being removed from site. All sites are to be left clear of dirt, rubbish and superfluous materials at the end of each day and at the completion of the works. </w:t>
      </w:r>
    </w:p>
    <w:p w14:paraId="11FF03B9" w14:textId="0DDD5D26" w:rsidR="00F47374" w:rsidRDefault="00F47374" w:rsidP="00F47374">
      <w:pPr>
        <w:ind w:left="720" w:hanging="720"/>
      </w:pPr>
      <w:r>
        <w:t xml:space="preserve">2.29.4 </w:t>
      </w:r>
      <w:r>
        <w:tab/>
        <w:t>The Contractor upon request must provide clear evidence of compliance with current legislation concerning the transport and disposal of waste.</w:t>
      </w:r>
    </w:p>
    <w:p w14:paraId="61073D22" w14:textId="14372DFE" w:rsidR="00F47374" w:rsidRDefault="00F47374" w:rsidP="00F47374">
      <w:pPr>
        <w:ind w:left="720" w:hanging="720"/>
      </w:pPr>
      <w:r>
        <w:t>2.30</w:t>
      </w:r>
      <w:r>
        <w:tab/>
        <w:t>SKIPS</w:t>
      </w:r>
    </w:p>
    <w:p w14:paraId="251680B4" w14:textId="77777777" w:rsidR="006E69DF" w:rsidRDefault="006E69DF" w:rsidP="00F47374">
      <w:pPr>
        <w:ind w:left="720" w:hanging="720"/>
      </w:pPr>
      <w:r>
        <w:t xml:space="preserve">2.30.1 </w:t>
      </w:r>
      <w:r>
        <w:tab/>
        <w:t xml:space="preserve">Should a Contractor wish to deposit a skip on the highway then they must apply to the relevant Local Authority for permission. If permission is granted, the Contractor must ensure </w:t>
      </w:r>
      <w:r>
        <w:lastRenderedPageBreak/>
        <w:t xml:space="preserve">that the skip is deposited and used strictly in accordance with the respective licence conditions with particular attention being paid to positioning and lighting requirements. </w:t>
      </w:r>
    </w:p>
    <w:p w14:paraId="34570094" w14:textId="6AC3C2FF" w:rsidR="00F47374" w:rsidRDefault="006E69DF" w:rsidP="00F47374">
      <w:pPr>
        <w:ind w:left="720" w:hanging="720"/>
      </w:pPr>
      <w:r>
        <w:t xml:space="preserve">2.30.2 </w:t>
      </w:r>
      <w:r>
        <w:tab/>
        <w:t xml:space="preserve">Should a Contractor wish to deposit a skip on roads, paths, paving, car parking areas, garage forecourts or grassed areas maintained by </w:t>
      </w:r>
      <w:r w:rsidR="005245C9">
        <w:t>Community Housing</w:t>
      </w:r>
      <w:r>
        <w:t xml:space="preserve"> they must first obtain the approval of  </w:t>
      </w:r>
      <w:r w:rsidR="005245C9">
        <w:t xml:space="preserve">Community Housing </w:t>
      </w:r>
      <w:r>
        <w:t>and ensure that the skip is deposited and used strictly in accordance with</w:t>
      </w:r>
      <w:r w:rsidR="005245C9" w:rsidRPr="005245C9">
        <w:t xml:space="preserve"> </w:t>
      </w:r>
      <w:r w:rsidR="005245C9">
        <w:t>Community Housing</w:t>
      </w:r>
      <w:r>
        <w:t>’s conditions, with particular attention being paid to positioning and lighting requirements. A notice must also be displayed on the scheme notice board to advise residents.</w:t>
      </w:r>
    </w:p>
    <w:p w14:paraId="5249C936" w14:textId="182C337F" w:rsidR="006E69DF" w:rsidRDefault="006E69DF" w:rsidP="00F47374">
      <w:pPr>
        <w:ind w:left="720" w:hanging="720"/>
      </w:pPr>
      <w:r>
        <w:t>2.31</w:t>
      </w:r>
      <w:r>
        <w:tab/>
        <w:t>ILLEGAL PARKING</w:t>
      </w:r>
    </w:p>
    <w:p w14:paraId="55804A6E" w14:textId="6557628F" w:rsidR="006E69DF" w:rsidRDefault="006E69DF" w:rsidP="00F47374">
      <w:pPr>
        <w:ind w:left="720" w:hanging="720"/>
      </w:pPr>
      <w:r>
        <w:t xml:space="preserve">2.31.1 </w:t>
      </w:r>
      <w:r>
        <w:tab/>
        <w:t>The Contractor is not to park or allow their employees or specialists to park illegally any motor vehicle or motorcycle upon the public and estate footpaths, fire paths, pre-allocated parking areas or grassed areas.</w:t>
      </w:r>
    </w:p>
    <w:p w14:paraId="45D0327D" w14:textId="24720995" w:rsidR="006E69DF" w:rsidRDefault="006E69DF" w:rsidP="00F47374">
      <w:pPr>
        <w:ind w:left="720" w:hanging="720"/>
      </w:pPr>
      <w:r>
        <w:t>2.32</w:t>
      </w:r>
      <w:r>
        <w:tab/>
        <w:t>ADVERTISING</w:t>
      </w:r>
    </w:p>
    <w:p w14:paraId="3326392A" w14:textId="207DC3F2" w:rsidR="006E69DF" w:rsidRDefault="006E69DF" w:rsidP="00F47374">
      <w:pPr>
        <w:ind w:left="720" w:hanging="720"/>
      </w:pPr>
      <w:r>
        <w:t xml:space="preserve">2.32.1 </w:t>
      </w:r>
      <w:r>
        <w:tab/>
        <w:t>Advertising in any form in, on or about the Contract is prohibited other than as may be authorised in writing by</w:t>
      </w:r>
      <w:r w:rsidR="005245C9" w:rsidRPr="005245C9">
        <w:t xml:space="preserve"> </w:t>
      </w:r>
      <w:r w:rsidR="005245C9">
        <w:t>Community Housing</w:t>
      </w:r>
      <w:r>
        <w:t>.</w:t>
      </w:r>
    </w:p>
    <w:p w14:paraId="1B4D6D80" w14:textId="1838EA04" w:rsidR="006E69DF" w:rsidRDefault="006E69DF" w:rsidP="00F47374">
      <w:pPr>
        <w:ind w:left="720" w:hanging="720"/>
      </w:pPr>
      <w:r>
        <w:t>2.33</w:t>
      </w:r>
      <w:r>
        <w:tab/>
        <w:t>COSHH REGULATIONS</w:t>
      </w:r>
    </w:p>
    <w:p w14:paraId="55E67DB2" w14:textId="7C609695" w:rsidR="006E69DF" w:rsidRDefault="006E69DF" w:rsidP="00F47374">
      <w:pPr>
        <w:ind w:left="720" w:hanging="720"/>
      </w:pPr>
      <w:r>
        <w:t xml:space="preserve">2.33.1 </w:t>
      </w:r>
      <w:r>
        <w:tab/>
        <w:t>The Employer endorses the concern over the damage that is caused to the environment through pollution and requires the Contractor to take all reasonable measures to control the damage to the environment resulting from works activities, disposal of waste and other such issues and to comply in all respects with the current regulations regarding the Control of Substances Hazardous to Health (C</w:t>
      </w:r>
      <w:r w:rsidR="005245C9">
        <w:t>OSHH</w:t>
      </w:r>
      <w:r>
        <w:t xml:space="preserve">). </w:t>
      </w:r>
    </w:p>
    <w:p w14:paraId="0696BF75" w14:textId="4E8B6F55" w:rsidR="006E69DF" w:rsidRDefault="006E69DF" w:rsidP="00F47374">
      <w:pPr>
        <w:ind w:left="720" w:hanging="720"/>
      </w:pPr>
      <w:r>
        <w:t xml:space="preserve">2.33.2 </w:t>
      </w:r>
      <w:r>
        <w:tab/>
        <w:t>The costs associated with the appropriate disposal of such items are deemed to</w:t>
      </w:r>
      <w:r w:rsidR="005245C9">
        <w:t xml:space="preserve"> be included within the Contractors tender</w:t>
      </w:r>
      <w:r>
        <w:t>.</w:t>
      </w:r>
    </w:p>
    <w:p w14:paraId="7C9DB6C6" w14:textId="2655633E" w:rsidR="006E69DF" w:rsidRDefault="006E69DF" w:rsidP="00F47374">
      <w:pPr>
        <w:ind w:left="720" w:hanging="720"/>
      </w:pPr>
      <w:r>
        <w:t>2.34</w:t>
      </w:r>
      <w:r>
        <w:tab/>
        <w:t>CONTROL OF NOISE</w:t>
      </w:r>
    </w:p>
    <w:p w14:paraId="49D141A8" w14:textId="77777777" w:rsidR="006E69DF" w:rsidRDefault="006E69DF" w:rsidP="00F47374">
      <w:pPr>
        <w:ind w:left="720" w:hanging="720"/>
      </w:pPr>
      <w:r>
        <w:t xml:space="preserve">2.34.1 </w:t>
      </w:r>
      <w:r>
        <w:tab/>
        <w:t xml:space="preserve">The attention of the Contractor is drawn to the provisions of Section 60 of the Control of Pollution Act 1974, with reference to the control of noise in relation to works in general and the need, particularly where such works are adjacent to occupied property where a high sensitivity to noise may be anticipated, to ascertain from the local authority what requirements or restrictions, if any, shall apply to the works in this respect. </w:t>
      </w:r>
    </w:p>
    <w:p w14:paraId="2FF5D7A0" w14:textId="77777777" w:rsidR="006E69DF" w:rsidRDefault="006E69DF" w:rsidP="00F47374">
      <w:pPr>
        <w:ind w:left="720" w:hanging="720"/>
      </w:pPr>
      <w:r>
        <w:t xml:space="preserve">2.34.2 </w:t>
      </w:r>
      <w:r>
        <w:tab/>
        <w:t xml:space="preserve">The restrictions may relate to the type of plant used, the methods of working to be adopted, the hours of working permissible and may in addition impose a maximum noise level at the site boundary which must not be exceeded. The Contractors is held responsible for complying with such requirements, restrictions or consents together with any other stipulations to which their attention may be drawn from time to time by the competent authorities and are to allow in their tender for any costs or expenses arising from such compliance. </w:t>
      </w:r>
    </w:p>
    <w:p w14:paraId="08CDB411" w14:textId="7A1DA10B" w:rsidR="006E69DF" w:rsidRDefault="006E69DF" w:rsidP="002E1938">
      <w:pPr>
        <w:ind w:left="720" w:hanging="720"/>
      </w:pPr>
      <w:r>
        <w:t xml:space="preserve">2.34.3 </w:t>
      </w:r>
      <w:r>
        <w:tab/>
        <w:t xml:space="preserve">No instruction issued to a Contractor by </w:t>
      </w:r>
      <w:r w:rsidR="002E1938">
        <w:t xml:space="preserve">Community Housing </w:t>
      </w:r>
      <w:r>
        <w:t>or</w:t>
      </w:r>
      <w:r w:rsidR="002E1938" w:rsidRPr="002E1938">
        <w:t xml:space="preserve"> </w:t>
      </w:r>
      <w:r w:rsidR="002E1938">
        <w:t>Community Housing</w:t>
      </w:r>
      <w:r>
        <w:t>’s authorised representative shall relieve a Contractor from compliance with the Control of Pollution Act 1974 or any subsequent amendments or re-enactments.</w:t>
      </w:r>
    </w:p>
    <w:p w14:paraId="46542090" w14:textId="217B0DD0" w:rsidR="006E69DF" w:rsidRDefault="006E69DF" w:rsidP="00F47374">
      <w:pPr>
        <w:ind w:left="720" w:hanging="720"/>
      </w:pPr>
      <w:r>
        <w:t>2.35</w:t>
      </w:r>
      <w:r>
        <w:tab/>
        <w:t>RETENTION OF RECORDS</w:t>
      </w:r>
    </w:p>
    <w:p w14:paraId="3AB42FA1" w14:textId="78B036DE" w:rsidR="006E69DF" w:rsidRDefault="006E69DF" w:rsidP="00F47374">
      <w:pPr>
        <w:ind w:left="720" w:hanging="720"/>
      </w:pPr>
      <w:r>
        <w:lastRenderedPageBreak/>
        <w:t xml:space="preserve">2.35.1 </w:t>
      </w:r>
      <w:r>
        <w:tab/>
        <w:t xml:space="preserve">The Contractor shall retain at his own cost for production or otherwise as may be required by </w:t>
      </w:r>
      <w:r w:rsidR="002E1938">
        <w:t xml:space="preserve">Community Housing </w:t>
      </w:r>
      <w:r>
        <w:t xml:space="preserve">Representative, any records produced by the Contractor in respect of and or relating to and or required or provided under this Contract as follows: </w:t>
      </w:r>
      <w:r>
        <w:tab/>
      </w:r>
    </w:p>
    <w:p w14:paraId="58F1BAFD" w14:textId="6CE481A4" w:rsidR="006E69DF" w:rsidRDefault="006E69DF" w:rsidP="00F47374">
      <w:pPr>
        <w:ind w:left="720" w:hanging="720"/>
      </w:pPr>
      <w:r>
        <w:t>2.35.2</w:t>
      </w:r>
      <w:r>
        <w:tab/>
        <w:t xml:space="preserve"> All accounts, vouchers, and documents including VAT returns until such time as the Contractor has received notification from </w:t>
      </w:r>
      <w:r w:rsidR="002E1938">
        <w:t xml:space="preserve">Community Housing </w:t>
      </w:r>
      <w:r>
        <w:t>that the accounts of</w:t>
      </w:r>
      <w:r w:rsidR="002E1938" w:rsidRPr="002E1938">
        <w:t xml:space="preserve"> </w:t>
      </w:r>
      <w:r w:rsidR="002E1938">
        <w:t>Community Housing</w:t>
      </w:r>
      <w:r>
        <w:t xml:space="preserve"> have been audited. </w:t>
      </w:r>
    </w:p>
    <w:p w14:paraId="55F22499" w14:textId="66556BCC" w:rsidR="006E69DF" w:rsidRPr="002804B7" w:rsidRDefault="006E69DF" w:rsidP="00F47374">
      <w:pPr>
        <w:ind w:left="720" w:hanging="720"/>
      </w:pPr>
      <w:r>
        <w:t>2.35.3</w:t>
      </w:r>
      <w:r>
        <w:tab/>
        <w:t xml:space="preserve"> Hard and soft copies of details of all installations, appliances and systems details, routine annual statutory safety check and maintenance and repair records and notices until such time as </w:t>
      </w:r>
      <w:r w:rsidR="002E1938">
        <w:t>Community Housing</w:t>
      </w:r>
      <w:r>
        <w:t xml:space="preserve"> Representative gives notice to the Contractor that they are no longer required or failing such notice until at least</w:t>
      </w:r>
      <w:r w:rsidR="002E1938">
        <w:t xml:space="preserve"> six</w:t>
      </w:r>
      <w:r>
        <w:t xml:space="preserve"> years after issue of the final certificate.</w:t>
      </w:r>
    </w:p>
    <w:p w14:paraId="0A13AC6D" w14:textId="2C466D0B" w:rsidR="00D03296" w:rsidRDefault="006E69DF">
      <w:r>
        <w:t>2.36</w:t>
      </w:r>
      <w:r>
        <w:tab/>
        <w:t>BUSINESS CONTINUITY</w:t>
      </w:r>
    </w:p>
    <w:p w14:paraId="318699E9" w14:textId="77777777" w:rsidR="006E69DF" w:rsidRDefault="006E69DF" w:rsidP="006E69DF">
      <w:pPr>
        <w:ind w:left="720" w:hanging="720"/>
      </w:pPr>
      <w:r>
        <w:t xml:space="preserve">2.36.1 </w:t>
      </w:r>
      <w:r>
        <w:tab/>
        <w:t xml:space="preserve">The Contractor must maintain a Business Continuity Plan which includes: </w:t>
      </w:r>
    </w:p>
    <w:p w14:paraId="12C1C331" w14:textId="77777777" w:rsidR="006E69DF" w:rsidRDefault="006E69DF" w:rsidP="006E69DF">
      <w:pPr>
        <w:pStyle w:val="ListParagraph"/>
        <w:numPr>
          <w:ilvl w:val="0"/>
          <w:numId w:val="13"/>
        </w:numPr>
      </w:pPr>
      <w:r>
        <w:t xml:space="preserve">details of the activities the Contractor undertakes in connection with the works that must continue during the first week following an incident that disrupts the Contractor’s normal operations; </w:t>
      </w:r>
    </w:p>
    <w:p w14:paraId="3E8D424F" w14:textId="2CC8FCD8" w:rsidR="006E69DF" w:rsidRDefault="006E69DF" w:rsidP="006E69DF">
      <w:pPr>
        <w:pStyle w:val="ListParagraph"/>
        <w:numPr>
          <w:ilvl w:val="0"/>
          <w:numId w:val="13"/>
        </w:numPr>
      </w:pPr>
      <w:r>
        <w:t xml:space="preserve">details of the minimum number of Staff, Equipment and Materials needed to continue to undertake the </w:t>
      </w:r>
      <w:r w:rsidR="002E1938">
        <w:t>w</w:t>
      </w:r>
      <w:r>
        <w:t xml:space="preserve">orks; </w:t>
      </w:r>
    </w:p>
    <w:p w14:paraId="3647D689" w14:textId="2C2FBDB3" w:rsidR="006E69DF" w:rsidRDefault="006E69DF" w:rsidP="006E69DF">
      <w:pPr>
        <w:pStyle w:val="ListParagraph"/>
        <w:numPr>
          <w:ilvl w:val="0"/>
          <w:numId w:val="13"/>
        </w:numPr>
      </w:pPr>
      <w:r>
        <w:t xml:space="preserve">details of key personnel and their role in an emergency; </w:t>
      </w:r>
    </w:p>
    <w:p w14:paraId="4881B651" w14:textId="77777777" w:rsidR="006E69DF" w:rsidRDefault="006E69DF" w:rsidP="006E69DF">
      <w:pPr>
        <w:pStyle w:val="ListParagraph"/>
        <w:numPr>
          <w:ilvl w:val="0"/>
          <w:numId w:val="13"/>
        </w:numPr>
      </w:pPr>
      <w:r>
        <w:t xml:space="preserve">a register of all employees used in providing the works under the Business Continuity Plan with contact details (to be kept by the Contractor for emergency purposes); </w:t>
      </w:r>
    </w:p>
    <w:p w14:paraId="29FE87B4" w14:textId="0EA757DE" w:rsidR="006E69DF" w:rsidRDefault="006E69DF" w:rsidP="006E69DF">
      <w:pPr>
        <w:pStyle w:val="ListParagraph"/>
        <w:numPr>
          <w:ilvl w:val="0"/>
          <w:numId w:val="13"/>
        </w:numPr>
      </w:pPr>
      <w:r>
        <w:t>and any other information the Contract details require.</w:t>
      </w:r>
    </w:p>
    <w:p w14:paraId="18F56550" w14:textId="36227654" w:rsidR="00EB4FDE" w:rsidRDefault="006E69DF" w:rsidP="00EB4FDE">
      <w:pPr>
        <w:ind w:left="720" w:hanging="720"/>
      </w:pPr>
      <w:r>
        <w:t xml:space="preserve">2.36.2 </w:t>
      </w:r>
      <w:r w:rsidR="00EB4FDE">
        <w:tab/>
      </w:r>
      <w:r>
        <w:t xml:space="preserve">The Contractor must ensure that at all times </w:t>
      </w:r>
      <w:r w:rsidR="002E1938">
        <w:t xml:space="preserve">Community Housing </w:t>
      </w:r>
      <w:r>
        <w:t xml:space="preserve">has a copy of the Contractor’s current Business Continuity Plan. </w:t>
      </w:r>
    </w:p>
    <w:p w14:paraId="3B5B213A" w14:textId="1F08F32C" w:rsidR="00EB4FDE" w:rsidRDefault="006E69DF" w:rsidP="00EB4FDE">
      <w:pPr>
        <w:ind w:left="720" w:hanging="720"/>
      </w:pPr>
      <w:r>
        <w:t xml:space="preserve">2.36.3 </w:t>
      </w:r>
      <w:r w:rsidR="00EB4FDE">
        <w:tab/>
      </w:r>
      <w:r>
        <w:t xml:space="preserve">The Contractor must always be familiar with the requirements of </w:t>
      </w:r>
      <w:r w:rsidR="002E1938">
        <w:t xml:space="preserve">Community Housing’s </w:t>
      </w:r>
      <w:r>
        <w:t xml:space="preserve">business continuity plan (which is available on application to the Employer). </w:t>
      </w:r>
    </w:p>
    <w:p w14:paraId="5DE67B42" w14:textId="44E42B08" w:rsidR="00EB4FDE" w:rsidRDefault="006E69DF" w:rsidP="00EB4FDE">
      <w:pPr>
        <w:ind w:left="720" w:hanging="720"/>
      </w:pPr>
      <w:r>
        <w:t xml:space="preserve">2.36.4 </w:t>
      </w:r>
      <w:r w:rsidR="00EB4FDE">
        <w:tab/>
      </w:r>
      <w:r>
        <w:t>The Contractor must have proper regard to and reflect any comments from</w:t>
      </w:r>
      <w:r w:rsidR="002E1938" w:rsidRPr="002E1938">
        <w:t xml:space="preserve"> </w:t>
      </w:r>
      <w:r w:rsidR="002E1938">
        <w:t>Community Housing</w:t>
      </w:r>
      <w:r>
        <w:t xml:space="preserve"> in its Business Continuity Plan. The Contractor must give written reasons to </w:t>
      </w:r>
      <w:r w:rsidR="002E1938">
        <w:t>Community Housing</w:t>
      </w:r>
      <w:r>
        <w:t xml:space="preserve"> if it decides not to reflect any  </w:t>
      </w:r>
      <w:r w:rsidR="002E1938">
        <w:t xml:space="preserve">Community Housing </w:t>
      </w:r>
      <w:r>
        <w:t xml:space="preserve">comments in its Business Continuity Plan. </w:t>
      </w:r>
    </w:p>
    <w:p w14:paraId="0A49E96B" w14:textId="2A6D2B56" w:rsidR="00EB4FDE" w:rsidRDefault="006E69DF" w:rsidP="00EB4FDE">
      <w:pPr>
        <w:ind w:left="720" w:hanging="720"/>
      </w:pPr>
      <w:r>
        <w:t xml:space="preserve">2.36.5 </w:t>
      </w:r>
      <w:r w:rsidR="00EB4FDE">
        <w:tab/>
      </w:r>
      <w:r>
        <w:t xml:space="preserve">The Contractor must immediately notify </w:t>
      </w:r>
      <w:r w:rsidR="002E1938">
        <w:t>Community Housing</w:t>
      </w:r>
      <w:r>
        <w:t xml:space="preserve"> if any incident occurs which activates its Business Continuity Plan. This notification must be given before any notification is given to the media. </w:t>
      </w:r>
    </w:p>
    <w:p w14:paraId="0C920239" w14:textId="303E7C27" w:rsidR="00EB4FDE" w:rsidRDefault="006E69DF" w:rsidP="00EB4FDE">
      <w:pPr>
        <w:ind w:left="720" w:hanging="720"/>
      </w:pPr>
      <w:r>
        <w:t>2.36.6</w:t>
      </w:r>
      <w:r w:rsidR="00EB4FDE">
        <w:tab/>
      </w:r>
      <w:r>
        <w:t xml:space="preserve"> Once any activation of its Business Continuity Plan has been completed, the Contractor must provide </w:t>
      </w:r>
      <w:r w:rsidR="002E1938">
        <w:t xml:space="preserve">Community Housing </w:t>
      </w:r>
      <w:r>
        <w:t xml:space="preserve">with details of how it managed the incident which resulted in such activation and any amendments made to its processes and/or procedures as a result. </w:t>
      </w:r>
    </w:p>
    <w:p w14:paraId="406EEF71" w14:textId="682DBB4F" w:rsidR="00D03296" w:rsidRDefault="006E69DF" w:rsidP="00EB4FDE">
      <w:pPr>
        <w:ind w:left="720" w:hanging="720"/>
      </w:pPr>
      <w:r>
        <w:t>2.36.7</w:t>
      </w:r>
      <w:r w:rsidR="00EB4FDE">
        <w:tab/>
      </w:r>
      <w:r>
        <w:t>The Contractor must ensure all staff are trained in the operation of its Business Continuity Plan</w:t>
      </w:r>
      <w:r w:rsidR="00EB4FDE">
        <w:t>.</w:t>
      </w:r>
    </w:p>
    <w:p w14:paraId="2F6589B1" w14:textId="6CA49278" w:rsidR="00D03296" w:rsidRDefault="006E69DF">
      <w:r>
        <w:t>2.37</w:t>
      </w:r>
      <w:r>
        <w:tab/>
        <w:t>WASTE MANAGEMENT</w:t>
      </w:r>
    </w:p>
    <w:p w14:paraId="26545F14" w14:textId="0AF4BB5D" w:rsidR="00EB4FDE" w:rsidRDefault="00EB4FDE" w:rsidP="00EB4FDE">
      <w:pPr>
        <w:ind w:left="720" w:hanging="720"/>
      </w:pPr>
      <w:r>
        <w:t>2.37.1</w:t>
      </w:r>
      <w:r>
        <w:tab/>
        <w:t xml:space="preserve"> Contractors must ensure that waste management complies with current government policy and guidelines.</w:t>
      </w:r>
    </w:p>
    <w:p w14:paraId="53402FBA" w14:textId="6E111D76" w:rsidR="00EB4FDE" w:rsidRDefault="00EB4FDE">
      <w:r>
        <w:lastRenderedPageBreak/>
        <w:t>2.38</w:t>
      </w:r>
      <w:r>
        <w:tab/>
        <w:t>SUB-CONTRACTORS</w:t>
      </w:r>
    </w:p>
    <w:p w14:paraId="3186C9E5" w14:textId="1AD18973" w:rsidR="00D03296" w:rsidRDefault="00EB4FDE" w:rsidP="00EB4FDE">
      <w:pPr>
        <w:ind w:left="720" w:hanging="720"/>
      </w:pPr>
      <w:r>
        <w:t>2.38.1</w:t>
      </w:r>
      <w:r>
        <w:tab/>
        <w:t xml:space="preserve"> All subcontractors employed by the contractor must work to the same standards, policies and procedures indicated </w:t>
      </w:r>
      <w:r w:rsidR="0033284C">
        <w:t xml:space="preserve">by Community Housing </w:t>
      </w:r>
      <w:r>
        <w:t xml:space="preserve">to the Contractor. Whilst the use of subcontractors is not </w:t>
      </w:r>
      <w:r w:rsidR="0033284C">
        <w:t xml:space="preserve">prohibited, Community Housing </w:t>
      </w:r>
      <w:r>
        <w:t>encourages the principal contractor to directly employ operatives.</w:t>
      </w:r>
    </w:p>
    <w:p w14:paraId="41FA19C3" w14:textId="09B2D6B2" w:rsidR="00C016C2" w:rsidRPr="00C016C2" w:rsidRDefault="005A4EDA">
      <w:pPr>
        <w:rPr>
          <w:b/>
          <w:bCs/>
        </w:rPr>
      </w:pPr>
      <w:r w:rsidRPr="00C016C2">
        <w:rPr>
          <w:b/>
          <w:bCs/>
        </w:rPr>
        <w:t>S</w:t>
      </w:r>
      <w:r w:rsidR="00C016C2">
        <w:rPr>
          <w:b/>
          <w:bCs/>
        </w:rPr>
        <w:t>ECTION 3</w:t>
      </w:r>
      <w:r w:rsidRPr="00C016C2">
        <w:rPr>
          <w:b/>
          <w:bCs/>
        </w:rPr>
        <w:t xml:space="preserve"> – </w:t>
      </w:r>
      <w:r w:rsidR="00EB4FDE">
        <w:rPr>
          <w:b/>
          <w:bCs/>
        </w:rPr>
        <w:t>SOCIAL VALUE</w:t>
      </w:r>
    </w:p>
    <w:p w14:paraId="60DC283A" w14:textId="464C8C54" w:rsidR="00C016C2" w:rsidRDefault="00EB4FDE">
      <w:r>
        <w:t>3.1</w:t>
      </w:r>
      <w:r>
        <w:tab/>
        <w:t>EMPLOYMENT AND SKILLS</w:t>
      </w:r>
    </w:p>
    <w:p w14:paraId="385BE89E" w14:textId="6E5096B3" w:rsidR="00EB4FDE" w:rsidRDefault="00EB4FDE" w:rsidP="00EB4FDE">
      <w:pPr>
        <w:ind w:left="720" w:hanging="720"/>
      </w:pPr>
      <w:r>
        <w:t xml:space="preserve">3.1.1 </w:t>
      </w:r>
      <w:r>
        <w:tab/>
      </w:r>
      <w:r w:rsidR="0033284C">
        <w:t>Community Housing</w:t>
      </w:r>
      <w:r>
        <w:t xml:space="preserve"> are keen to ensure that within their procurement processes and subsequent appointment of Contractors they incorporate a strategic approach to the development of employment and skills initiatives. They recognise the benefits and added value that such initiatives can bring and wish to include contractual obligations in this respect. </w:t>
      </w:r>
    </w:p>
    <w:p w14:paraId="20DD568A" w14:textId="24B23715" w:rsidR="00EB4FDE" w:rsidRDefault="00EB4FDE" w:rsidP="00EB4FDE">
      <w:pPr>
        <w:ind w:left="720" w:hanging="720"/>
      </w:pPr>
      <w:r>
        <w:t>3.1.2</w:t>
      </w:r>
      <w:r>
        <w:tab/>
        <w:t xml:space="preserve">This approach reinforces Government policy which is to maximise employment and skills opportunities through the procurement process associated with public sector investment programmes. In this context, social housing investment programmes afford the opportunity to create new jobs, training, up-skilling and new entrant/apprenticeship opportunities. </w:t>
      </w:r>
    </w:p>
    <w:p w14:paraId="090F3B36" w14:textId="04A07231" w:rsidR="00EB4FDE" w:rsidRDefault="00EB4FDE" w:rsidP="00EB4FDE">
      <w:pPr>
        <w:ind w:left="720" w:hanging="720"/>
      </w:pPr>
      <w:r>
        <w:t xml:space="preserve">3.1.3 </w:t>
      </w:r>
      <w:r>
        <w:tab/>
        <w:t xml:space="preserve">At the conclusion of this procurement process and upon appointment by </w:t>
      </w:r>
      <w:r w:rsidR="00297AC4">
        <w:t>Community Housing</w:t>
      </w:r>
      <w:r>
        <w:t xml:space="preserve">, </w:t>
      </w:r>
      <w:r w:rsidR="00297AC4">
        <w:t xml:space="preserve">Community Housing </w:t>
      </w:r>
      <w:r>
        <w:t xml:space="preserve">will require the selected Contractors to respond appropriately to the broad targets set out in this </w:t>
      </w:r>
      <w:r w:rsidR="00297AC4">
        <w:t>s</w:t>
      </w:r>
      <w:r>
        <w:t xml:space="preserve">ection. </w:t>
      </w:r>
    </w:p>
    <w:p w14:paraId="0535F0E3" w14:textId="5A4824C4" w:rsidR="00EB4FDE" w:rsidRDefault="00EB4FDE" w:rsidP="00EB4FDE">
      <w:pPr>
        <w:ind w:left="720" w:hanging="720"/>
      </w:pPr>
      <w:r>
        <w:t>3.1.4</w:t>
      </w:r>
      <w:r>
        <w:tab/>
        <w:t xml:space="preserve"> It is not the intention of </w:t>
      </w:r>
      <w:r w:rsidR="00297AC4">
        <w:t>Community Housing t</w:t>
      </w:r>
      <w:r>
        <w:t xml:space="preserve">o require Contractors to implement changes that adds cost to their business, but rather to encourage Contractors to recognise the value to themselves and the people employed that such initiatives bring. </w:t>
      </w:r>
    </w:p>
    <w:p w14:paraId="61BA082C" w14:textId="3AAF0AAA" w:rsidR="00EB4FDE" w:rsidRDefault="00EB4FDE" w:rsidP="00EB4FDE">
      <w:pPr>
        <w:ind w:left="720" w:hanging="720"/>
      </w:pPr>
      <w:r>
        <w:t>3.1.</w:t>
      </w:r>
      <w:r w:rsidR="009C535A">
        <w:t>5</w:t>
      </w:r>
      <w:r>
        <w:tab/>
        <w:t xml:space="preserve">Meeting such targets will be the Contractor’s contractual responsibility. </w:t>
      </w:r>
    </w:p>
    <w:p w14:paraId="4B471224" w14:textId="77777777" w:rsidR="00EB4FDE" w:rsidRDefault="00EB4FDE" w:rsidP="00EB4FDE">
      <w:pPr>
        <w:ind w:left="720" w:hanging="720"/>
      </w:pPr>
    </w:p>
    <w:p w14:paraId="042DC4E4" w14:textId="77777777" w:rsidR="00C82748" w:rsidRDefault="00C82748"/>
    <w:p w14:paraId="3DFDE8C6" w14:textId="77777777" w:rsidR="00C82748" w:rsidRDefault="00C82748"/>
    <w:p w14:paraId="0D3E93F6" w14:textId="2EBFEB83" w:rsidR="00C27F4B" w:rsidRPr="00C016C2" w:rsidRDefault="00C27F4B" w:rsidP="008A4E67">
      <w:pPr>
        <w:rPr>
          <w:b/>
          <w:bCs/>
        </w:rPr>
      </w:pPr>
    </w:p>
    <w:sectPr w:rsidR="00C27F4B" w:rsidRPr="00C016C2">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25D04" w14:textId="77777777" w:rsidR="00417D4C" w:rsidRDefault="00417D4C" w:rsidP="005A4EDA">
      <w:pPr>
        <w:spacing w:after="0" w:line="240" w:lineRule="auto"/>
      </w:pPr>
      <w:r>
        <w:separator/>
      </w:r>
    </w:p>
  </w:endnote>
  <w:endnote w:type="continuationSeparator" w:id="0">
    <w:p w14:paraId="5DCC394B" w14:textId="77777777" w:rsidR="00417D4C" w:rsidRDefault="00417D4C" w:rsidP="005A4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E1E08" w14:textId="77777777" w:rsidR="00417D4C" w:rsidRDefault="00417D4C" w:rsidP="005A4EDA">
      <w:pPr>
        <w:spacing w:after="0" w:line="240" w:lineRule="auto"/>
      </w:pPr>
      <w:r>
        <w:separator/>
      </w:r>
    </w:p>
  </w:footnote>
  <w:footnote w:type="continuationSeparator" w:id="0">
    <w:p w14:paraId="7155654A" w14:textId="77777777" w:rsidR="00417D4C" w:rsidRDefault="00417D4C" w:rsidP="005A4E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AC44D" w14:textId="1A0A110A" w:rsidR="005A4EDA" w:rsidRDefault="005A4EDA" w:rsidP="005A4EDA">
    <w:pPr>
      <w:pStyle w:val="Header"/>
      <w:jc w:val="both"/>
    </w:pPr>
    <w:r>
      <w:rPr>
        <w:noProof/>
        <w:lang w:eastAsia="en-GB"/>
      </w:rPr>
      <w:t xml:space="preserve">                                                                                                                                    </w:t>
    </w:r>
    <w:r>
      <w:rPr>
        <w:noProof/>
        <w:lang w:eastAsia="en-GB"/>
      </w:rPr>
      <w:drawing>
        <wp:inline distT="0" distB="0" distL="0" distR="0" wp14:anchorId="4FF74E3C" wp14:editId="5D81235F">
          <wp:extent cx="1547561" cy="418146"/>
          <wp:effectExtent l="0" t="0" r="1905" b="127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t="25057" b="23144"/>
                  <a:stretch/>
                </pic:blipFill>
                <pic:spPr bwMode="auto">
                  <a:xfrm>
                    <a:off x="0" y="0"/>
                    <a:ext cx="1737607" cy="469496"/>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C42EC3"/>
    <w:multiLevelType w:val="hybridMultilevel"/>
    <w:tmpl w:val="650607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D01282"/>
    <w:multiLevelType w:val="hybridMultilevel"/>
    <w:tmpl w:val="B2D897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96E55DF"/>
    <w:multiLevelType w:val="hybridMultilevel"/>
    <w:tmpl w:val="3BC8F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9E6577"/>
    <w:multiLevelType w:val="hybridMultilevel"/>
    <w:tmpl w:val="B64648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4" w15:restartNumberingAfterBreak="0">
    <w:nsid w:val="360A6E3E"/>
    <w:multiLevelType w:val="hybridMultilevel"/>
    <w:tmpl w:val="01B6EE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1A5185F"/>
    <w:multiLevelType w:val="hybridMultilevel"/>
    <w:tmpl w:val="12D61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1AB72FC"/>
    <w:multiLevelType w:val="hybridMultilevel"/>
    <w:tmpl w:val="0F9EA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A1D0D76"/>
    <w:multiLevelType w:val="hybridMultilevel"/>
    <w:tmpl w:val="41C6C25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8" w15:restartNumberingAfterBreak="0">
    <w:nsid w:val="52F55610"/>
    <w:multiLevelType w:val="multilevel"/>
    <w:tmpl w:val="DE469F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7EC3BDD"/>
    <w:multiLevelType w:val="hybridMultilevel"/>
    <w:tmpl w:val="8280D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4F6BC6"/>
    <w:multiLevelType w:val="hybridMultilevel"/>
    <w:tmpl w:val="AD8A2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3544DB7"/>
    <w:multiLevelType w:val="hybridMultilevel"/>
    <w:tmpl w:val="69DE02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99133D1"/>
    <w:multiLevelType w:val="hybridMultilevel"/>
    <w:tmpl w:val="31C22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BA5364A"/>
    <w:multiLevelType w:val="hybridMultilevel"/>
    <w:tmpl w:val="0728E5EC"/>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406539571">
    <w:abstractNumId w:val="12"/>
  </w:num>
  <w:num w:numId="2" w16cid:durableId="712080087">
    <w:abstractNumId w:val="9"/>
  </w:num>
  <w:num w:numId="3" w16cid:durableId="994799600">
    <w:abstractNumId w:val="0"/>
  </w:num>
  <w:num w:numId="4" w16cid:durableId="601424804">
    <w:abstractNumId w:val="7"/>
  </w:num>
  <w:num w:numId="5" w16cid:durableId="609437256">
    <w:abstractNumId w:val="13"/>
  </w:num>
  <w:num w:numId="6" w16cid:durableId="1927372815">
    <w:abstractNumId w:val="10"/>
  </w:num>
  <w:num w:numId="7" w16cid:durableId="1618755036">
    <w:abstractNumId w:val="8"/>
  </w:num>
  <w:num w:numId="8" w16cid:durableId="1788115766">
    <w:abstractNumId w:val="1"/>
  </w:num>
  <w:num w:numId="9" w16cid:durableId="1462461037">
    <w:abstractNumId w:val="3"/>
  </w:num>
  <w:num w:numId="10" w16cid:durableId="1474518203">
    <w:abstractNumId w:val="5"/>
  </w:num>
  <w:num w:numId="11" w16cid:durableId="1603563626">
    <w:abstractNumId w:val="11"/>
  </w:num>
  <w:num w:numId="12" w16cid:durableId="402724605">
    <w:abstractNumId w:val="2"/>
  </w:num>
  <w:num w:numId="13" w16cid:durableId="1350910881">
    <w:abstractNumId w:val="6"/>
  </w:num>
  <w:num w:numId="14" w16cid:durableId="15691945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EDA"/>
    <w:rsid w:val="000123BC"/>
    <w:rsid w:val="00140E61"/>
    <w:rsid w:val="0016001F"/>
    <w:rsid w:val="00241DCB"/>
    <w:rsid w:val="00261EA4"/>
    <w:rsid w:val="002804B7"/>
    <w:rsid w:val="00297AC4"/>
    <w:rsid w:val="002E1938"/>
    <w:rsid w:val="00323C3B"/>
    <w:rsid w:val="0033284C"/>
    <w:rsid w:val="00395926"/>
    <w:rsid w:val="00397FCE"/>
    <w:rsid w:val="003F6628"/>
    <w:rsid w:val="00417D4C"/>
    <w:rsid w:val="005245C9"/>
    <w:rsid w:val="005A4EDA"/>
    <w:rsid w:val="005B7602"/>
    <w:rsid w:val="006E69DF"/>
    <w:rsid w:val="007957CE"/>
    <w:rsid w:val="007D278F"/>
    <w:rsid w:val="00887194"/>
    <w:rsid w:val="008A4E67"/>
    <w:rsid w:val="00905E95"/>
    <w:rsid w:val="00913744"/>
    <w:rsid w:val="009214FB"/>
    <w:rsid w:val="009373A7"/>
    <w:rsid w:val="009C535A"/>
    <w:rsid w:val="00AB2BDD"/>
    <w:rsid w:val="00AD68B5"/>
    <w:rsid w:val="00AE340F"/>
    <w:rsid w:val="00B30D51"/>
    <w:rsid w:val="00B57ED9"/>
    <w:rsid w:val="00B76812"/>
    <w:rsid w:val="00BD2F5E"/>
    <w:rsid w:val="00C016C2"/>
    <w:rsid w:val="00C27F4B"/>
    <w:rsid w:val="00C82748"/>
    <w:rsid w:val="00CE042F"/>
    <w:rsid w:val="00D03296"/>
    <w:rsid w:val="00D07143"/>
    <w:rsid w:val="00D977D1"/>
    <w:rsid w:val="00E11CFB"/>
    <w:rsid w:val="00E42C52"/>
    <w:rsid w:val="00E73145"/>
    <w:rsid w:val="00EB4FDE"/>
    <w:rsid w:val="00EC475A"/>
    <w:rsid w:val="00F36108"/>
    <w:rsid w:val="00F40FBE"/>
    <w:rsid w:val="00F47374"/>
    <w:rsid w:val="00F5758B"/>
    <w:rsid w:val="00FD6E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1A7C8"/>
  <w15:chartTrackingRefBased/>
  <w15:docId w15:val="{5A47F6A9-6DC7-4BCC-91EE-CBC5BF7DD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4E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4EDA"/>
  </w:style>
  <w:style w:type="paragraph" w:styleId="Footer">
    <w:name w:val="footer"/>
    <w:basedOn w:val="Normal"/>
    <w:link w:val="FooterChar"/>
    <w:uiPriority w:val="99"/>
    <w:unhideWhenUsed/>
    <w:rsid w:val="005A4E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4EDA"/>
  </w:style>
  <w:style w:type="paragraph" w:styleId="ListParagraph">
    <w:name w:val="List Paragraph"/>
    <w:basedOn w:val="Normal"/>
    <w:uiPriority w:val="34"/>
    <w:qFormat/>
    <w:rsid w:val="00C016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CCF93365E2A6B499623DF82A46F1749" ma:contentTypeVersion="11" ma:contentTypeDescription="Create a new document." ma:contentTypeScope="" ma:versionID="cee6cd31eac0c2775906d37e4df89121">
  <xsd:schema xmlns:xsd="http://www.w3.org/2001/XMLSchema" xmlns:xs="http://www.w3.org/2001/XMLSchema" xmlns:p="http://schemas.microsoft.com/office/2006/metadata/properties" xmlns:ns2="8b3c110a-502b-4e78-b92d-eeebf4f92c4f" xmlns:ns3="0091a1ad-1e38-4478-bae7-d6129ee570f1" targetNamespace="http://schemas.microsoft.com/office/2006/metadata/properties" ma:root="true" ma:fieldsID="0cadbd4909647e1165a7feae10b5b525" ns2:_="" ns3:_="">
    <xsd:import namespace="8b3c110a-502b-4e78-b92d-eeebf4f92c4f"/>
    <xsd:import namespace="0091a1ad-1e38-4478-bae7-d6129ee570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3c110a-502b-4e78-b92d-eeebf4f92c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af22ff-749f-427d-87ca-8f3ca5ca531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1a1ad-1e38-4478-bae7-d6129ee570f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f06f33-3bc6-43b7-82f6-623ffae08caa}" ma:internalName="TaxCatchAll" ma:showField="CatchAllData" ma:web="0091a1ad-1e38-4478-bae7-d6129ee570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b3c110a-502b-4e78-b92d-eeebf4f92c4f">
      <Terms xmlns="http://schemas.microsoft.com/office/infopath/2007/PartnerControls"/>
    </lcf76f155ced4ddcb4097134ff3c332f>
    <TaxCatchAll xmlns="0091a1ad-1e38-4478-bae7-d6129ee570f1" xsi:nil="true"/>
  </documentManagement>
</p:properties>
</file>

<file path=customXml/itemProps1.xml><?xml version="1.0" encoding="utf-8"?>
<ds:datastoreItem xmlns:ds="http://schemas.openxmlformats.org/officeDocument/2006/customXml" ds:itemID="{7E61B31D-D642-43F9-98B0-F37F189DFED2}"/>
</file>

<file path=customXml/itemProps2.xml><?xml version="1.0" encoding="utf-8"?>
<ds:datastoreItem xmlns:ds="http://schemas.openxmlformats.org/officeDocument/2006/customXml" ds:itemID="{A01EAA35-CFC1-44BE-B07C-B49EB95BCACB}"/>
</file>

<file path=customXml/itemProps3.xml><?xml version="1.0" encoding="utf-8"?>
<ds:datastoreItem xmlns:ds="http://schemas.openxmlformats.org/officeDocument/2006/customXml" ds:itemID="{BFBC1C79-BB46-4AA3-A1AC-CD4876156F7B}"/>
</file>

<file path=docProps/app.xml><?xml version="1.0" encoding="utf-8"?>
<Properties xmlns="http://schemas.openxmlformats.org/officeDocument/2006/extended-properties" xmlns:vt="http://schemas.openxmlformats.org/officeDocument/2006/docPropsVTypes">
  <Template>Normal</Template>
  <TotalTime>2</TotalTime>
  <Pages>15</Pages>
  <Words>6017</Words>
  <Characters>34300</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Conde (Building Safety Compliance)</dc:creator>
  <cp:keywords/>
  <dc:description/>
  <cp:lastModifiedBy>Connie Moore (Risk and Procurement)</cp:lastModifiedBy>
  <cp:revision>4</cp:revision>
  <dcterms:created xsi:type="dcterms:W3CDTF">2024-02-26T16:37:00Z</dcterms:created>
  <dcterms:modified xsi:type="dcterms:W3CDTF">2024-12-04T12:07:00Z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0x010100ACCF93365E2A6B499623DF82A46F1749</vt:lpwstr>
  </property>
</Properties>
</file>